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73" w:type="dxa"/>
        <w:tblInd w:w="-743" w:type="dxa"/>
        <w:tblLook w:val="0000" w:firstRow="0" w:lastRow="0" w:firstColumn="0" w:lastColumn="0" w:noHBand="0" w:noVBand="0"/>
      </w:tblPr>
      <w:tblGrid>
        <w:gridCol w:w="4253"/>
        <w:gridCol w:w="6120"/>
      </w:tblGrid>
      <w:tr w:rsidR="008B3DB7" w14:paraId="4ED590AC" w14:textId="77777777">
        <w:trPr>
          <w:trHeight w:val="1258"/>
        </w:trPr>
        <w:tc>
          <w:tcPr>
            <w:tcW w:w="4253" w:type="dxa"/>
          </w:tcPr>
          <w:p w14:paraId="02F751CC" w14:textId="77777777" w:rsidR="008B3DB7" w:rsidRDefault="00000000">
            <w:pPr>
              <w:spacing w:after="0" w:line="240" w:lineRule="auto"/>
              <w:jc w:val="center"/>
              <w:rPr>
                <w:b/>
                <w:spacing w:val="-4"/>
              </w:rPr>
            </w:pPr>
            <w:r>
              <w:rPr>
                <w:b/>
                <w:spacing w:val="-4"/>
              </w:rPr>
              <w:t xml:space="preserve">HỘI NÔNG DÂN VIỆT </w:t>
            </w:r>
            <w:smartTag w:uri="urn:schemas-microsoft-com:office:smarttags" w:element="place">
              <w:smartTag w:uri="urn:schemas-microsoft-com:office:smarttags" w:element="country-region">
                <w:r>
                  <w:rPr>
                    <w:b/>
                    <w:spacing w:val="-4"/>
                  </w:rPr>
                  <w:t>NAM</w:t>
                </w:r>
              </w:smartTag>
            </w:smartTag>
          </w:p>
          <w:p w14:paraId="6509A6D2" w14:textId="77777777" w:rsidR="008B3DB7" w:rsidRDefault="00000000">
            <w:pPr>
              <w:spacing w:after="0" w:line="240" w:lineRule="auto"/>
              <w:jc w:val="center"/>
              <w:rPr>
                <w:b/>
                <w:bCs/>
                <w:spacing w:val="-4"/>
              </w:rPr>
            </w:pPr>
            <w:r>
              <w:rPr>
                <w:b/>
                <w:bCs/>
                <w:spacing w:val="-4"/>
              </w:rPr>
              <w:t>BCH HND TỈNH THANH HÓA</w:t>
            </w:r>
          </w:p>
          <w:p w14:paraId="3E51AA79" w14:textId="77777777" w:rsidR="008B3DB7" w:rsidRDefault="00000000">
            <w:pPr>
              <w:spacing w:after="0" w:line="240" w:lineRule="auto"/>
              <w:jc w:val="center"/>
              <w:rPr>
                <w:spacing w:val="-4"/>
              </w:rPr>
            </w:pPr>
            <w:r>
              <w:rPr>
                <w:spacing w:val="-4"/>
              </w:rPr>
              <w:t>*</w:t>
            </w:r>
          </w:p>
          <w:p w14:paraId="5E05A8D1" w14:textId="65D34F37" w:rsidR="008B3DB7" w:rsidRDefault="00000000">
            <w:pPr>
              <w:spacing w:after="0" w:line="240" w:lineRule="auto"/>
              <w:jc w:val="center"/>
              <w:rPr>
                <w:spacing w:val="-4"/>
              </w:rPr>
            </w:pPr>
            <w:r>
              <w:rPr>
                <w:spacing w:val="-4"/>
              </w:rPr>
              <w:t>Số</w:t>
            </w:r>
            <w:r w:rsidR="00D71875">
              <w:rPr>
                <w:spacing w:val="-4"/>
                <w:lang w:val="en-US"/>
              </w:rPr>
              <w:t>:</w:t>
            </w:r>
            <w:r>
              <w:rPr>
                <w:spacing w:val="-4"/>
              </w:rPr>
              <w:t xml:space="preserve"> </w:t>
            </w:r>
            <w:r w:rsidR="00CB57F4">
              <w:rPr>
                <w:spacing w:val="-4"/>
                <w:lang w:val="en-US"/>
              </w:rPr>
              <w:t>81</w:t>
            </w:r>
            <w:r>
              <w:rPr>
                <w:spacing w:val="-4"/>
              </w:rPr>
              <w:t>- KH/HNDT</w:t>
            </w:r>
          </w:p>
          <w:p w14:paraId="1A2A30FF" w14:textId="77777777" w:rsidR="008B3DB7" w:rsidRDefault="008B3DB7">
            <w:pPr>
              <w:spacing w:after="0" w:line="240" w:lineRule="auto"/>
              <w:jc w:val="center"/>
              <w:rPr>
                <w:spacing w:val="-4"/>
                <w:lang w:val="en-US"/>
              </w:rPr>
            </w:pPr>
          </w:p>
          <w:p w14:paraId="5FA65CA9" w14:textId="77777777" w:rsidR="008B3DB7" w:rsidRDefault="008B3DB7">
            <w:pPr>
              <w:spacing w:after="0" w:line="240" w:lineRule="auto"/>
              <w:rPr>
                <w:i/>
                <w:iCs/>
                <w:spacing w:val="-4"/>
                <w:sz w:val="18"/>
              </w:rPr>
            </w:pPr>
          </w:p>
        </w:tc>
        <w:tc>
          <w:tcPr>
            <w:tcW w:w="6120" w:type="dxa"/>
          </w:tcPr>
          <w:p w14:paraId="0C3D97D0" w14:textId="77777777" w:rsidR="008B3DB7" w:rsidRDefault="00000000" w:rsidP="00D71875">
            <w:pPr>
              <w:spacing w:after="0" w:line="240" w:lineRule="auto"/>
              <w:jc w:val="center"/>
              <w:rPr>
                <w:b/>
                <w:spacing w:val="-4"/>
                <w:szCs w:val="28"/>
              </w:rPr>
            </w:pPr>
            <w:r>
              <w:rPr>
                <w:b/>
                <w:spacing w:val="-4"/>
                <w:szCs w:val="28"/>
              </w:rPr>
              <w:t xml:space="preserve">CỘNG HÒA XÃ HỘI CHỦ NGHĨA VIỆT </w:t>
            </w:r>
            <w:smartTag w:uri="urn:schemas-microsoft-com:office:smarttags" w:element="place">
              <w:smartTag w:uri="urn:schemas-microsoft-com:office:smarttags" w:element="country-region">
                <w:r>
                  <w:rPr>
                    <w:b/>
                    <w:spacing w:val="-4"/>
                    <w:szCs w:val="28"/>
                  </w:rPr>
                  <w:t>NAM</w:t>
                </w:r>
              </w:smartTag>
            </w:smartTag>
          </w:p>
          <w:p w14:paraId="31F5C6ED" w14:textId="77777777" w:rsidR="008B3DB7" w:rsidRDefault="00000000" w:rsidP="00D71875">
            <w:pPr>
              <w:spacing w:after="0" w:line="240" w:lineRule="auto"/>
              <w:ind w:right="520"/>
              <w:jc w:val="center"/>
              <w:rPr>
                <w:b/>
                <w:spacing w:val="-4"/>
                <w:szCs w:val="28"/>
                <w:u w:val="single"/>
              </w:rPr>
            </w:pPr>
            <w:r>
              <w:rPr>
                <w:b/>
                <w:spacing w:val="-4"/>
                <w:szCs w:val="28"/>
                <w:u w:val="single"/>
              </w:rPr>
              <w:t>Độc lập- Tự do- Hạnh phúc</w:t>
            </w:r>
          </w:p>
          <w:p w14:paraId="3CDD4D10" w14:textId="77777777" w:rsidR="008B3DB7" w:rsidRDefault="008B3DB7" w:rsidP="00D71875">
            <w:pPr>
              <w:spacing w:after="0" w:line="240" w:lineRule="auto"/>
              <w:jc w:val="center"/>
              <w:rPr>
                <w:b/>
                <w:spacing w:val="-4"/>
                <w:szCs w:val="28"/>
                <w:u w:val="single"/>
              </w:rPr>
            </w:pPr>
          </w:p>
          <w:p w14:paraId="10E225EC" w14:textId="3F881615" w:rsidR="008B3DB7" w:rsidRDefault="00000000" w:rsidP="00D71875">
            <w:pPr>
              <w:spacing w:after="0" w:line="240" w:lineRule="auto"/>
              <w:jc w:val="center"/>
              <w:rPr>
                <w:i/>
                <w:iCs/>
                <w:spacing w:val="-4"/>
                <w:szCs w:val="28"/>
                <w:lang w:val="en-US"/>
              </w:rPr>
            </w:pPr>
            <w:r>
              <w:rPr>
                <w:i/>
                <w:spacing w:val="-4"/>
                <w:szCs w:val="28"/>
              </w:rPr>
              <w:t>Thanh Hóa, ngày</w:t>
            </w:r>
            <w:r>
              <w:rPr>
                <w:i/>
                <w:spacing w:val="-4"/>
                <w:szCs w:val="28"/>
                <w:lang w:val="en-US"/>
              </w:rPr>
              <w:t xml:space="preserve"> </w:t>
            </w:r>
            <w:r w:rsidR="00CB57F4">
              <w:rPr>
                <w:i/>
                <w:spacing w:val="-4"/>
                <w:szCs w:val="28"/>
                <w:lang w:val="en-US"/>
              </w:rPr>
              <w:t>21</w:t>
            </w:r>
            <w:r>
              <w:rPr>
                <w:i/>
                <w:spacing w:val="-4"/>
                <w:szCs w:val="28"/>
              </w:rPr>
              <w:t xml:space="preserve"> tháng</w:t>
            </w:r>
            <w:r w:rsidR="00CB57F4">
              <w:rPr>
                <w:i/>
                <w:spacing w:val="-4"/>
                <w:szCs w:val="28"/>
                <w:lang w:val="en-US"/>
              </w:rPr>
              <w:t xml:space="preserve"> 10</w:t>
            </w:r>
            <w:r>
              <w:rPr>
                <w:i/>
                <w:spacing w:val="-4"/>
                <w:szCs w:val="28"/>
                <w:lang w:val="en-US"/>
              </w:rPr>
              <w:t xml:space="preserve"> </w:t>
            </w:r>
            <w:r>
              <w:rPr>
                <w:i/>
                <w:spacing w:val="-4"/>
                <w:szCs w:val="28"/>
              </w:rPr>
              <w:t>năm 202</w:t>
            </w:r>
            <w:r>
              <w:rPr>
                <w:i/>
                <w:spacing w:val="-4"/>
                <w:szCs w:val="28"/>
                <w:lang w:val="en-US"/>
              </w:rPr>
              <w:t>4</w:t>
            </w:r>
          </w:p>
        </w:tc>
      </w:tr>
    </w:tbl>
    <w:p w14:paraId="721BEA54" w14:textId="77777777" w:rsidR="008B3DB7" w:rsidRDefault="00000000">
      <w:pPr>
        <w:tabs>
          <w:tab w:val="left" w:pos="561"/>
          <w:tab w:val="left" w:pos="748"/>
        </w:tabs>
        <w:spacing w:after="0" w:line="360" w:lineRule="exact"/>
        <w:jc w:val="center"/>
        <w:rPr>
          <w:b/>
          <w:sz w:val="32"/>
          <w:szCs w:val="28"/>
          <w:lang w:val="en-US"/>
        </w:rPr>
      </w:pPr>
      <w:r>
        <w:rPr>
          <w:b/>
          <w:sz w:val="32"/>
          <w:szCs w:val="28"/>
          <w:lang w:val="en-US"/>
        </w:rPr>
        <w:t>KẾ HOẠCH</w:t>
      </w:r>
    </w:p>
    <w:p w14:paraId="3B850273" w14:textId="77777777" w:rsidR="00D71875" w:rsidRDefault="00000000">
      <w:pPr>
        <w:spacing w:after="0" w:line="340" w:lineRule="exact"/>
        <w:jc w:val="center"/>
        <w:rPr>
          <w:b/>
          <w:lang w:val="en-US"/>
        </w:rPr>
      </w:pPr>
      <w:r>
        <w:rPr>
          <w:b/>
        </w:rPr>
        <w:t xml:space="preserve">Tổ chức Hội nghị </w:t>
      </w:r>
      <w:r>
        <w:rPr>
          <w:b/>
          <w:lang w:val="en-US"/>
        </w:rPr>
        <w:t>tuyên</w:t>
      </w:r>
      <w:r>
        <w:rPr>
          <w:b/>
        </w:rPr>
        <w:t xml:space="preserve"> dương điển hình tiên tiến và Tổng kết phong trào “Nông dân thi đua sản xuất, kinh doanh giỏi; Hội Nông dân tổ chức </w:t>
      </w:r>
    </w:p>
    <w:p w14:paraId="33F97C2C" w14:textId="72E44DAE" w:rsidR="008B3DB7" w:rsidRDefault="00000000">
      <w:pPr>
        <w:spacing w:after="0" w:line="340" w:lineRule="exact"/>
        <w:jc w:val="center"/>
        <w:rPr>
          <w:b/>
          <w:lang w:val="en-US"/>
        </w:rPr>
      </w:pPr>
      <w:r>
        <w:rPr>
          <w:b/>
        </w:rPr>
        <w:t xml:space="preserve">phong trào giỏi” cấp tỉnh </w:t>
      </w:r>
      <w:r>
        <w:rPr>
          <w:b/>
          <w:lang w:val="en-US"/>
        </w:rPr>
        <w:t>g</w:t>
      </w:r>
      <w:r>
        <w:rPr>
          <w:b/>
        </w:rPr>
        <w:t xml:space="preserve">iai đoạn </w:t>
      </w:r>
      <w:r>
        <w:rPr>
          <w:b/>
          <w:lang w:val="en-US"/>
        </w:rPr>
        <w:t>2020 - 2025</w:t>
      </w:r>
    </w:p>
    <w:p w14:paraId="051D6DF1" w14:textId="77777777" w:rsidR="008B3DB7" w:rsidRDefault="00000000">
      <w:pPr>
        <w:spacing w:after="0" w:line="360" w:lineRule="exact"/>
        <w:jc w:val="center"/>
        <w:rPr>
          <w:b/>
          <w:sz w:val="26"/>
          <w:szCs w:val="28"/>
        </w:rPr>
      </w:pPr>
      <w:r>
        <w:rPr>
          <w:noProof/>
          <w:lang w:val="en-US"/>
        </w:rPr>
        <mc:AlternateContent>
          <mc:Choice Requires="wps">
            <w:drawing>
              <wp:anchor distT="0" distB="0" distL="114300" distR="114300" simplePos="0" relativeHeight="251657216" behindDoc="0" locked="0" layoutInCell="1" allowOverlap="1" wp14:anchorId="65BEC986" wp14:editId="63460E31">
                <wp:simplePos x="0" y="0"/>
                <wp:positionH relativeFrom="column">
                  <wp:posOffset>2418080</wp:posOffset>
                </wp:positionH>
                <wp:positionV relativeFrom="paragraph">
                  <wp:posOffset>39370</wp:posOffset>
                </wp:positionV>
                <wp:extent cx="981364" cy="0"/>
                <wp:effectExtent l="0" t="0" r="952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3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46552"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4pt,3.1pt" to="267.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"/>
            </w:pict>
          </mc:Fallback>
        </mc:AlternateContent>
      </w:r>
    </w:p>
    <w:p w14:paraId="52372C3C" w14:textId="77777777" w:rsidR="008F5B5C" w:rsidRDefault="00000000">
      <w:pPr>
        <w:spacing w:before="80" w:after="80" w:line="240" w:lineRule="auto"/>
        <w:ind w:firstLine="720"/>
        <w:jc w:val="both"/>
        <w:rPr>
          <w:bCs/>
          <w:spacing w:val="-6"/>
          <w:szCs w:val="28"/>
          <w:lang w:val="en-US"/>
        </w:rPr>
      </w:pPr>
      <w:r>
        <w:rPr>
          <w:bCs/>
          <w:spacing w:val="-6"/>
          <w:szCs w:val="28"/>
          <w:lang w:val="en-US"/>
        </w:rPr>
        <w:t xml:space="preserve">Căn cứ Luật Thi đua, khen thưởng, ngày 16/5/2022; </w:t>
      </w:r>
    </w:p>
    <w:p w14:paraId="4CFE6DB9" w14:textId="77777777" w:rsidR="008B3DB7" w:rsidRDefault="00000000">
      <w:pPr>
        <w:spacing w:before="80" w:after="80" w:line="240" w:lineRule="auto"/>
        <w:ind w:firstLine="720"/>
        <w:jc w:val="both"/>
        <w:rPr>
          <w:bCs/>
          <w:spacing w:val="-6"/>
          <w:szCs w:val="28"/>
          <w:lang w:val="en-US"/>
        </w:rPr>
      </w:pPr>
      <w:r>
        <w:rPr>
          <w:bCs/>
          <w:spacing w:val="-6"/>
          <w:szCs w:val="28"/>
          <w:lang w:val="en-US"/>
        </w:rPr>
        <w:t>Thực hiện Kế hoạch số 168/KH-UBND, ngày 02/8/2024 của Uỷ ban nhân dân tỉnh về Tổ chức Đại hội Thi đua yêu nước và Hội nghị tuyên dương điển hình tiên tiến các cấp, tiến tới Đại hội Thi đua yêu nước toàn quốc lần thứ XI năm 2025;</w:t>
      </w:r>
    </w:p>
    <w:p w14:paraId="57C41DBC" w14:textId="77777777" w:rsidR="008B3DB7" w:rsidRDefault="00000000">
      <w:pPr>
        <w:spacing w:before="80" w:after="80" w:line="240" w:lineRule="auto"/>
        <w:ind w:firstLine="720"/>
        <w:jc w:val="both"/>
        <w:rPr>
          <w:spacing w:val="-6"/>
          <w:lang w:val="en-US"/>
        </w:rPr>
      </w:pPr>
      <w:r>
        <w:rPr>
          <w:bCs/>
          <w:spacing w:val="-6"/>
          <w:szCs w:val="28"/>
          <w:lang w:val="en-US"/>
        </w:rPr>
        <w:t xml:space="preserve">Quyết định số </w:t>
      </w:r>
      <w:r>
        <w:rPr>
          <w:spacing w:val="-6"/>
        </w:rPr>
        <w:t>3970/2017/QĐ-UBND ngày 18</w:t>
      </w:r>
      <w:r>
        <w:rPr>
          <w:spacing w:val="-6"/>
          <w:lang w:val="en-US"/>
        </w:rPr>
        <w:t>/</w:t>
      </w:r>
      <w:r>
        <w:rPr>
          <w:spacing w:val="-6"/>
        </w:rPr>
        <w:t>10</w:t>
      </w:r>
      <w:r>
        <w:rPr>
          <w:spacing w:val="-6"/>
          <w:lang w:val="en-US"/>
        </w:rPr>
        <w:t>/</w:t>
      </w:r>
      <w:r>
        <w:rPr>
          <w:spacing w:val="-6"/>
        </w:rPr>
        <w:t>2017 của UBND tỉnh Thanh Hoá về việc ban hành quy định xét công nhận, khen thưởng hộ nông dân sản xuất, kinh doanh giỏi và đơn vị tổ chức phong trào giỏi trên địa bàn tỉnh Thanh Hóa</w:t>
      </w:r>
      <w:r>
        <w:rPr>
          <w:spacing w:val="-6"/>
          <w:lang w:val="en-US"/>
        </w:rPr>
        <w:t>; Quyết định số 181-QĐ/HNDTW, ngày 20/02/2024 của Ban Thường vụ Trung ương Hội Nông dân Việt Nam về việc ban hành Quy định công nhận danh hiệu hộ sản xuất, kinh doanh giỏi các cấp;</w:t>
      </w:r>
    </w:p>
    <w:p w14:paraId="19B592BC" w14:textId="77777777" w:rsidR="008B3DB7" w:rsidRDefault="00000000">
      <w:pPr>
        <w:spacing w:before="80" w:after="80" w:line="240" w:lineRule="auto"/>
        <w:ind w:firstLine="720"/>
        <w:jc w:val="both"/>
        <w:rPr>
          <w:bCs/>
          <w:spacing w:val="-6"/>
          <w:lang w:val="en-US"/>
        </w:rPr>
      </w:pPr>
      <w:r>
        <w:rPr>
          <w:spacing w:val="-6"/>
          <w:lang w:val="en-US"/>
        </w:rPr>
        <w:t xml:space="preserve">Ban Thường vụ Hội Nông dân tỉnh ban hành Kế hoạch </w:t>
      </w:r>
      <w:r>
        <w:rPr>
          <w:bCs/>
          <w:spacing w:val="-6"/>
        </w:rPr>
        <w:t xml:space="preserve">Tổ chức Hội nghị </w:t>
      </w:r>
      <w:r>
        <w:rPr>
          <w:bCs/>
          <w:spacing w:val="-6"/>
          <w:lang w:val="en-US"/>
        </w:rPr>
        <w:t>tuyên</w:t>
      </w:r>
      <w:r>
        <w:rPr>
          <w:bCs/>
          <w:spacing w:val="-6"/>
        </w:rPr>
        <w:t xml:space="preserve"> dương điển hình tiên tiến và Tổng kết phong trào “Nông dân thi đua sản xuất, kinh doanh giỏi; Hội Nông dân tổ chức phong trào giỏi” cấp tỉn</w:t>
      </w:r>
      <w:r>
        <w:rPr>
          <w:bCs/>
          <w:spacing w:val="-6"/>
          <w:lang w:val="en-US"/>
        </w:rPr>
        <w:t>h, g</w:t>
      </w:r>
      <w:r>
        <w:rPr>
          <w:bCs/>
          <w:spacing w:val="-6"/>
        </w:rPr>
        <w:t xml:space="preserve">iai đoạn </w:t>
      </w:r>
      <w:r>
        <w:rPr>
          <w:bCs/>
          <w:spacing w:val="-6"/>
          <w:lang w:val="en-US"/>
        </w:rPr>
        <w:t>2020 -2025, với những nội dung cụ thể như sau:</w:t>
      </w:r>
    </w:p>
    <w:p w14:paraId="65CAFD2D" w14:textId="77777777" w:rsidR="008B3DB7" w:rsidRDefault="00000000">
      <w:pPr>
        <w:spacing w:before="80" w:after="80" w:line="240" w:lineRule="auto"/>
        <w:ind w:firstLine="720"/>
        <w:jc w:val="both"/>
        <w:rPr>
          <w:b/>
          <w:spacing w:val="-6"/>
          <w:szCs w:val="28"/>
          <w:lang w:val="en-US"/>
        </w:rPr>
      </w:pPr>
      <w:r>
        <w:rPr>
          <w:b/>
          <w:spacing w:val="-6"/>
          <w:szCs w:val="28"/>
        </w:rPr>
        <w:t xml:space="preserve">I. MỤC ĐÍCH </w:t>
      </w:r>
      <w:r>
        <w:rPr>
          <w:b/>
          <w:spacing w:val="-6"/>
          <w:szCs w:val="28"/>
          <w:lang w:val="en-US"/>
        </w:rPr>
        <w:t xml:space="preserve">VÀ </w:t>
      </w:r>
      <w:r>
        <w:rPr>
          <w:b/>
          <w:spacing w:val="-6"/>
          <w:szCs w:val="28"/>
        </w:rPr>
        <w:t>YÊU CẦU</w:t>
      </w:r>
    </w:p>
    <w:p w14:paraId="375FA11B" w14:textId="77777777" w:rsidR="008B3DB7" w:rsidRDefault="00000000">
      <w:pPr>
        <w:spacing w:before="80" w:after="80" w:line="240" w:lineRule="auto"/>
        <w:ind w:firstLine="720"/>
        <w:jc w:val="both"/>
        <w:rPr>
          <w:spacing w:val="-6"/>
          <w:lang w:val="en-US"/>
        </w:rPr>
      </w:pPr>
      <w:r>
        <w:rPr>
          <w:spacing w:val="-6"/>
        </w:rPr>
        <w:t>1.</w:t>
      </w:r>
      <w:r>
        <w:rPr>
          <w:b/>
          <w:spacing w:val="-6"/>
        </w:rPr>
        <w:t xml:space="preserve"> </w:t>
      </w:r>
      <w:r>
        <w:rPr>
          <w:spacing w:val="-6"/>
        </w:rPr>
        <w:t>Đánh giá kết quả của phong trào thi đua yêu nước</w:t>
      </w:r>
      <w:r>
        <w:rPr>
          <w:spacing w:val="-6"/>
          <w:lang w:val="en-US"/>
        </w:rPr>
        <w:t xml:space="preserve"> trong hệ thống Hội toàn tỉnh</w:t>
      </w:r>
      <w:r>
        <w:rPr>
          <w:spacing w:val="-6"/>
        </w:rPr>
        <w:t xml:space="preserve"> kể từ sau Đại hội thi đua yêu nước toàn quốc và Đại hội thi đua yêu nước toàn tỉnh lần thứ X (</w:t>
      </w:r>
      <w:r>
        <w:rPr>
          <w:spacing w:val="-6"/>
          <w:lang w:val="en-US"/>
        </w:rPr>
        <w:t>2020-</w:t>
      </w:r>
      <w:r>
        <w:rPr>
          <w:spacing w:val="-6"/>
        </w:rPr>
        <w:t>202</w:t>
      </w:r>
      <w:r>
        <w:rPr>
          <w:spacing w:val="-6"/>
          <w:lang w:val="en-US"/>
        </w:rPr>
        <w:t>5</w:t>
      </w:r>
      <w:r>
        <w:rPr>
          <w:spacing w:val="-6"/>
        </w:rPr>
        <w:t xml:space="preserve">) đến nay; </w:t>
      </w:r>
      <w:r>
        <w:rPr>
          <w:spacing w:val="-6"/>
          <w:lang w:val="en-US"/>
        </w:rPr>
        <w:t>n</w:t>
      </w:r>
      <w:r>
        <w:rPr>
          <w:spacing w:val="-6"/>
        </w:rPr>
        <w:t>hững kết quả đạt được, tồn tại, hạn chế</w:t>
      </w:r>
      <w:r>
        <w:rPr>
          <w:spacing w:val="-6"/>
          <w:szCs w:val="28"/>
        </w:rPr>
        <w:t>, bài học kinh nghiệm trong tổ chức, chỉ đạo phong trào</w:t>
      </w:r>
      <w:r>
        <w:rPr>
          <w:spacing w:val="-6"/>
        </w:rPr>
        <w:t>, đồng thời đề ra phương hướng, nhiệm vụ, giải pháp thực hiện nhằm đẩy mạnh phong trào thi đua yêu nước</w:t>
      </w:r>
      <w:r>
        <w:rPr>
          <w:spacing w:val="-6"/>
          <w:lang w:val="en-US"/>
        </w:rPr>
        <w:t xml:space="preserve"> trong tổ chức Hội, cán bộ, hội viên, nông dân toàn tỉnh.</w:t>
      </w:r>
    </w:p>
    <w:p w14:paraId="6AB46904" w14:textId="77777777" w:rsidR="008B3DB7" w:rsidRDefault="00000000">
      <w:pPr>
        <w:spacing w:before="80" w:after="80" w:line="240" w:lineRule="auto"/>
        <w:ind w:firstLine="720"/>
        <w:jc w:val="both"/>
        <w:rPr>
          <w:spacing w:val="-6"/>
          <w:lang w:val="en-US"/>
        </w:rPr>
      </w:pPr>
      <w:r>
        <w:rPr>
          <w:spacing w:val="-6"/>
        </w:rPr>
        <w:t>2. Đánh giá kết quả và tác dụng của phong trào “Nông dân thi đua sản xuất, kinh doanh giỏi, Hội Nông dân tổ chức phong trào giỏi”</w:t>
      </w:r>
      <w:r>
        <w:rPr>
          <w:spacing w:val="-6"/>
          <w:lang w:val="en-US"/>
        </w:rPr>
        <w:t xml:space="preserve"> </w:t>
      </w:r>
      <w:r>
        <w:rPr>
          <w:spacing w:val="-6"/>
        </w:rPr>
        <w:t xml:space="preserve">giai đoạn </w:t>
      </w:r>
      <w:r>
        <w:rPr>
          <w:spacing w:val="-6"/>
          <w:lang w:val="en-US"/>
        </w:rPr>
        <w:t>2020</w:t>
      </w:r>
      <w:r>
        <w:rPr>
          <w:spacing w:val="-6"/>
        </w:rPr>
        <w:t xml:space="preserve"> - 202</w:t>
      </w:r>
      <w:r>
        <w:rPr>
          <w:spacing w:val="-6"/>
          <w:lang w:val="en-US"/>
        </w:rPr>
        <w:t>5</w:t>
      </w:r>
      <w:r>
        <w:rPr>
          <w:spacing w:val="-6"/>
        </w:rPr>
        <w:t xml:space="preserve"> trên các lĩnh vực: Chuyển dịch cơ cấu kinh tế, đầu tư phát triển sản xuất, ngành nghề, cây con, ứng dụng tiến bộ khoa học kỹ thuật, công nghệ mới vào sản xuất, chế biến nông sản hàng hoá và tham gia h</w:t>
      </w:r>
      <w:r>
        <w:rPr>
          <w:spacing w:val="-6"/>
          <w:lang w:val="en-US"/>
        </w:rPr>
        <w:t>ộ</w:t>
      </w:r>
      <w:r>
        <w:rPr>
          <w:spacing w:val="-6"/>
        </w:rPr>
        <w:t>i nhập kinh tế khu vực và thế giới</w:t>
      </w:r>
      <w:r>
        <w:rPr>
          <w:spacing w:val="-6"/>
          <w:lang w:val="en-US"/>
        </w:rPr>
        <w:t>…</w:t>
      </w:r>
      <w:r>
        <w:rPr>
          <w:spacing w:val="-6"/>
        </w:rPr>
        <w:t xml:space="preserve"> </w:t>
      </w:r>
      <w:r>
        <w:rPr>
          <w:spacing w:val="-6"/>
          <w:lang w:val="en-US"/>
        </w:rPr>
        <w:t xml:space="preserve">Chỉ </w:t>
      </w:r>
      <w:r>
        <w:rPr>
          <w:spacing w:val="-6"/>
        </w:rPr>
        <w:t xml:space="preserve">ra </w:t>
      </w:r>
      <w:r>
        <w:rPr>
          <w:spacing w:val="-6"/>
          <w:lang w:val="en-US"/>
        </w:rPr>
        <w:t>tồn tại, hạn chế và nguyên nhân</w:t>
      </w:r>
      <w:r>
        <w:rPr>
          <w:spacing w:val="-6"/>
        </w:rPr>
        <w:t>, những bài học kinh nghiệm trong tổ chức, chỉ đạo phong trào. Đồng thời, đánh giá làm rõ vai trò chỉ đạo, điều hành của chính quyền; tổ chức thực hiện của các cấp Hội Nông dân; đề ra phương hướng, nhiệm vụ và các giải pháp thực hiện có hiệu quả của phong trào, hướng mạnh phong trào vào phát triển kinh tế hợp tác, sản xuất hàng hoá, xây dựng mô hình kinh tế tập trung công nghệ cao, tham gia hội nhập kinh tế khu vực và thế giới. Kiến nghị, đề xuất với Đảng, Nhà nước về các chính sách có liên quan đến nông nghiệp, nông dân, nông thôn</w:t>
      </w:r>
      <w:r>
        <w:rPr>
          <w:spacing w:val="-6"/>
          <w:lang w:val="en-US"/>
        </w:rPr>
        <w:t>; phong trào Nông dân sản xuất kinh doanh giỏi, đoàn kết giúp nhau làm giàu và giảm nghèo bền vững.</w:t>
      </w:r>
    </w:p>
    <w:p w14:paraId="262DA0FC" w14:textId="77777777" w:rsidR="008B3DB7" w:rsidRDefault="00000000">
      <w:pPr>
        <w:spacing w:before="80" w:after="80" w:line="240" w:lineRule="auto"/>
        <w:ind w:firstLine="720"/>
        <w:jc w:val="both"/>
        <w:rPr>
          <w:spacing w:val="-6"/>
        </w:rPr>
      </w:pPr>
      <w:r>
        <w:rPr>
          <w:spacing w:val="-6"/>
        </w:rPr>
        <w:lastRenderedPageBreak/>
        <w:t>3. Biểu dương, tôn vinh, khen thưởng thích đáng đối với những tập thể, cá nhân điển hình tiên tiến, tiêu biểu trong phong trào thi đua. Tạo động lực thúc đẩy phong trào nông dân thi đua sản xuất, kinh doanh giỏi trong cán bộ, hội viên và nông dân; khơi dậy và phát huy truyền thống thi đua yêu nước của giai cấp nông dân, xây dựng tổ chức Hội Nông dân trong sạch, vững mạnh, nâng cao vị thế của Hội, tạo bước phát triển mới trong công tác Hội và phong trào nông dân.</w:t>
      </w:r>
    </w:p>
    <w:p w14:paraId="3F85B7EB" w14:textId="77777777" w:rsidR="008B3DB7" w:rsidRDefault="00000000">
      <w:pPr>
        <w:spacing w:before="80" w:after="80" w:line="240" w:lineRule="auto"/>
        <w:ind w:firstLine="720"/>
        <w:jc w:val="both"/>
        <w:rPr>
          <w:spacing w:val="-6"/>
        </w:rPr>
      </w:pPr>
      <w:r>
        <w:rPr>
          <w:spacing w:val="-6"/>
        </w:rPr>
        <w:t xml:space="preserve">4. Thông qua Hội nghị biểu dương điển hình tiên tiến và tổng kết phong trào </w:t>
      </w:r>
      <w:r>
        <w:rPr>
          <w:spacing w:val="-6"/>
          <w:lang w:val="en-US"/>
        </w:rPr>
        <w:t>“</w:t>
      </w:r>
      <w:r>
        <w:rPr>
          <w:spacing w:val="-6"/>
        </w:rPr>
        <w:t>Nông dân thi đua sản xuất, kinh doanh giỏi; Hội Nông dân tổ chức phong trào giỏi</w:t>
      </w:r>
      <w:r>
        <w:rPr>
          <w:spacing w:val="-6"/>
          <w:lang w:val="en-US"/>
        </w:rPr>
        <w:t>”,</w:t>
      </w:r>
      <w:r>
        <w:rPr>
          <w:spacing w:val="-6"/>
        </w:rPr>
        <w:t xml:space="preserve"> giai đoạn 2020</w:t>
      </w:r>
      <w:r>
        <w:rPr>
          <w:spacing w:val="-6"/>
          <w:lang w:val="en-US"/>
        </w:rPr>
        <w:t xml:space="preserve"> - 2025</w:t>
      </w:r>
      <w:r>
        <w:rPr>
          <w:spacing w:val="-6"/>
        </w:rPr>
        <w:t xml:space="preserve"> tiếp tục khẳng định các bài học kinh nghiệm về tổ chức phong trào thi đua yêu nước và công tác khen thưởng, kinh nghiệm về xây dựng và nhân rộng các điển hình tiên tiến trong cán bộ, hội viên, nông dân.</w:t>
      </w:r>
    </w:p>
    <w:p w14:paraId="07ED7A15" w14:textId="01581617" w:rsidR="008B3DB7" w:rsidRDefault="00000000">
      <w:pPr>
        <w:spacing w:before="80" w:after="80" w:line="240" w:lineRule="auto"/>
        <w:ind w:firstLine="720"/>
        <w:jc w:val="both"/>
        <w:rPr>
          <w:spacing w:val="-6"/>
        </w:rPr>
      </w:pPr>
      <w:r>
        <w:rPr>
          <w:spacing w:val="-6"/>
        </w:rPr>
        <w:t xml:space="preserve">5. Việc tổ chức Hội nghị biểu dương điển hình tiên tiến và tổng kết phong trào “Nông dân thi đua sản xuất, kinh doanh giỏi; Hội Nông dân tổ chức phong trào giỏi”, giai đoạn 2020 - 2025 được tổ chức ở cấp tỉnh đảm bảo trang trọng, thiết thực gắn với việc thực hiện Chỉ thị số 39/CT-TTg ngày 15/10/2024 </w:t>
      </w:r>
      <w:r w:rsidR="008F5B5C">
        <w:rPr>
          <w:spacing w:val="-6"/>
          <w:lang w:val="en-US"/>
        </w:rPr>
        <w:t xml:space="preserve">của </w:t>
      </w:r>
      <w:r>
        <w:rPr>
          <w:spacing w:val="-6"/>
        </w:rPr>
        <w:t>Thủ tướng Chính phủ về việc đẩy mạnh phong trào thi đua yêu nước chào mừng Đại hội đảng bộ các cấp tiến tới Đại hội đại biểu toàn quốc lần thứ XIV của Đảng, Đại hội Thi đua yêu nước toàn quốc lần thứ XI. Do vậy, phải làm tốt công tác tuyên truyền vận động và chuẩn bị các điều kiện thiết thực, hiệu quả. Sau tổng kết tạo được sự chuyển biến và tiếp tục nâng cao chất lượng, đưa phong trào có bước phát triển mới, ngày càng sâu rộng, hiệu quả hơn.</w:t>
      </w:r>
    </w:p>
    <w:p w14:paraId="3C712496" w14:textId="77777777" w:rsidR="008B3DB7" w:rsidRDefault="00000000">
      <w:pPr>
        <w:spacing w:before="80" w:after="80" w:line="240" w:lineRule="auto"/>
        <w:ind w:firstLine="720"/>
        <w:jc w:val="both"/>
        <w:rPr>
          <w:b/>
          <w:spacing w:val="-6"/>
        </w:rPr>
      </w:pPr>
      <w:r>
        <w:rPr>
          <w:b/>
          <w:spacing w:val="-6"/>
        </w:rPr>
        <w:t>II</w:t>
      </w:r>
      <w:r>
        <w:rPr>
          <w:b/>
          <w:spacing w:val="-6"/>
          <w:lang w:val="en-US"/>
        </w:rPr>
        <w:t xml:space="preserve">. </w:t>
      </w:r>
      <w:r>
        <w:rPr>
          <w:b/>
          <w:spacing w:val="-6"/>
        </w:rPr>
        <w:t>NỘI DUNG, TIÊU CHUẨN, THÀNH PHẦN, SỐ LƯỢNG ĐẠI BIỂU, HÌNH THỨC, THỜI GIAN, KINH PHÍ TỔ CHỨC HỘI NGHỊ</w:t>
      </w:r>
    </w:p>
    <w:p w14:paraId="5B9567BB" w14:textId="77777777" w:rsidR="008B3DB7" w:rsidRDefault="00000000">
      <w:pPr>
        <w:spacing w:before="80" w:after="80" w:line="240" w:lineRule="auto"/>
        <w:ind w:firstLine="720"/>
        <w:jc w:val="both"/>
        <w:rPr>
          <w:b/>
          <w:spacing w:val="-6"/>
          <w:lang w:val="en-US"/>
        </w:rPr>
      </w:pPr>
      <w:r>
        <w:rPr>
          <w:b/>
          <w:spacing w:val="-6"/>
        </w:rPr>
        <w:t>1. Nội dung</w:t>
      </w:r>
    </w:p>
    <w:p w14:paraId="0DB95797" w14:textId="77777777" w:rsidR="008B3DB7" w:rsidRDefault="00000000">
      <w:pPr>
        <w:spacing w:before="80" w:after="80" w:line="240" w:lineRule="auto"/>
        <w:ind w:firstLine="720"/>
        <w:jc w:val="both"/>
        <w:rPr>
          <w:spacing w:val="-6"/>
        </w:rPr>
      </w:pPr>
      <w:r>
        <w:rPr>
          <w:b/>
          <w:spacing w:val="-6"/>
        </w:rPr>
        <w:t xml:space="preserve">- </w:t>
      </w:r>
      <w:r>
        <w:rPr>
          <w:spacing w:val="-6"/>
        </w:rPr>
        <w:t>Đánh giá kết quả đạt được sau 05 năm (2020</w:t>
      </w:r>
      <w:r>
        <w:rPr>
          <w:spacing w:val="-6"/>
          <w:lang w:val="en-US"/>
        </w:rPr>
        <w:t xml:space="preserve"> - 2025</w:t>
      </w:r>
      <w:r>
        <w:rPr>
          <w:spacing w:val="-6"/>
        </w:rPr>
        <w:t>) triển khai, tổ chức thực hiện các phong trào thi đua yêu nước trong hệ thống Hội Nông dân các cấp; việc phát hiện, xây dựng các mô hình mới, điển hình tiên tiến, giải pháp, các làm sáng tạo, hiệu quả; những ưu điểm, hạn chế, nguyên nhân của công tác thi đua, khen thưởng và những bài học kinh nghiệm để vận dụng vào công tác thi đua, khen thưởng trong giai đoạn hiện nay.</w:t>
      </w:r>
    </w:p>
    <w:p w14:paraId="1A61E97D" w14:textId="77777777" w:rsidR="008B3DB7" w:rsidRDefault="00000000">
      <w:pPr>
        <w:spacing w:before="80" w:after="80" w:line="240" w:lineRule="auto"/>
        <w:ind w:firstLine="720"/>
        <w:jc w:val="both"/>
        <w:rPr>
          <w:spacing w:val="-6"/>
        </w:rPr>
      </w:pPr>
      <w:r>
        <w:rPr>
          <w:b/>
          <w:spacing w:val="-6"/>
        </w:rPr>
        <w:t>-</w:t>
      </w:r>
      <w:r>
        <w:rPr>
          <w:spacing w:val="-6"/>
        </w:rPr>
        <w:t xml:space="preserve"> Tổng kết, đánh giá kết quả đạt được sau 05 năm triển khai, thực hiện phong trào </w:t>
      </w:r>
      <w:r>
        <w:rPr>
          <w:spacing w:val="-6"/>
          <w:lang w:val="en-US"/>
        </w:rPr>
        <w:t>“</w:t>
      </w:r>
      <w:r>
        <w:rPr>
          <w:spacing w:val="-6"/>
        </w:rPr>
        <w:t>Nông dân thi đua sản xuất, kinh doanh giỏi; Hội Nông dân tổ chức phong trào giỏi</w:t>
      </w:r>
      <w:r>
        <w:rPr>
          <w:spacing w:val="-6"/>
          <w:lang w:val="en-US"/>
        </w:rPr>
        <w:t xml:space="preserve">”, </w:t>
      </w:r>
      <w:r>
        <w:rPr>
          <w:spacing w:val="-6"/>
        </w:rPr>
        <w:t>giai đoạn 2020</w:t>
      </w:r>
      <w:r>
        <w:rPr>
          <w:spacing w:val="-6"/>
          <w:lang w:val="en-US"/>
        </w:rPr>
        <w:t>-2025</w:t>
      </w:r>
      <w:r>
        <w:rPr>
          <w:spacing w:val="-6"/>
        </w:rPr>
        <w:t>; tìm ra mô hình, điển hình, giải pháp, cách làm sáng tạo, hiệu quả, đồng thời chỉ ra những khó khăn, hạn chế, nguyên nhân, bài học kinh nghiệm để tiếp tục triển khai thực hiện có hiệu quả phong trào trong giai đoạn tiếp theo.</w:t>
      </w:r>
    </w:p>
    <w:p w14:paraId="39472BA4" w14:textId="77777777" w:rsidR="008B3DB7" w:rsidRDefault="00000000">
      <w:pPr>
        <w:spacing w:before="80" w:after="80" w:line="240" w:lineRule="auto"/>
        <w:ind w:firstLine="720"/>
        <w:jc w:val="both"/>
        <w:rPr>
          <w:spacing w:val="-6"/>
        </w:rPr>
      </w:pPr>
      <w:r>
        <w:rPr>
          <w:b/>
          <w:spacing w:val="-6"/>
        </w:rPr>
        <w:t xml:space="preserve">- </w:t>
      </w:r>
      <w:r>
        <w:rPr>
          <w:spacing w:val="-6"/>
        </w:rPr>
        <w:t>Biểu dương, khen thưởng các tập thể, cá nhân điển hình tiên tiến, tiêu biểu, xuất sắc trong cán bộ, hội viên, nông dân trên các lĩnh vực công tác, sản xuất, kinh doanh, dịch vụ về nông, lâm, ngư, diêm nghiệp. Đặc biệt là các mô hình mới, nhân tố mới, các điển hình tiêu biểu, xuất sắc trong phong trào “Nông dân thi đua sản xuất, kinh doanh giỏi, đoàn kết giúp nhau làm giàu và giảm nghèo bền vững”;</w:t>
      </w:r>
      <w:r>
        <w:rPr>
          <w:spacing w:val="-6"/>
          <w:lang w:val="en-US"/>
        </w:rPr>
        <w:t xml:space="preserve"> </w:t>
      </w:r>
      <w:r>
        <w:rPr>
          <w:spacing w:val="-6"/>
        </w:rPr>
        <w:t>các gương điển hình về ý chí, nghị lực vươn lên trong sản xuất và đời sống, tham gia các hoạt động xã hội, nhân đạo, từ thiện và xây dựng tổ chức Hội vững mạnh. Tạo động lực và có sức lan toả rộng rãi trong cán bộ, hội viên và nông dân.</w:t>
      </w:r>
    </w:p>
    <w:p w14:paraId="7A61F423" w14:textId="77777777" w:rsidR="008B3DB7" w:rsidRPr="008F5B5C" w:rsidRDefault="00000000">
      <w:pPr>
        <w:spacing w:before="80" w:after="80" w:line="240" w:lineRule="auto"/>
        <w:ind w:firstLine="720"/>
        <w:jc w:val="both"/>
        <w:rPr>
          <w:spacing w:val="-10"/>
          <w:lang w:val="en-US"/>
        </w:rPr>
      </w:pPr>
      <w:r w:rsidRPr="008F5B5C">
        <w:rPr>
          <w:b/>
          <w:spacing w:val="-10"/>
        </w:rPr>
        <w:t>-</w:t>
      </w:r>
      <w:r w:rsidRPr="008F5B5C">
        <w:rPr>
          <w:spacing w:val="-10"/>
        </w:rPr>
        <w:t xml:space="preserve"> Tuyên truyền, giới thiệu những cách làm hay, mô hình mới, mô hình sáng tạo, những điển hình tiêu biểu, xuất sắc trong các phong trào thi đua của Hội Nông dân các cấp.</w:t>
      </w:r>
    </w:p>
    <w:p w14:paraId="1ADFE072" w14:textId="77777777" w:rsidR="008B3DB7" w:rsidRDefault="00000000">
      <w:pPr>
        <w:spacing w:before="80" w:after="80" w:line="240" w:lineRule="auto"/>
        <w:ind w:firstLine="720"/>
        <w:jc w:val="both"/>
        <w:rPr>
          <w:spacing w:val="-6"/>
          <w:lang w:val="en-US"/>
        </w:rPr>
      </w:pPr>
      <w:r>
        <w:rPr>
          <w:spacing w:val="-6"/>
          <w:lang w:val="en-US"/>
        </w:rPr>
        <w:lastRenderedPageBreak/>
        <w:t xml:space="preserve">- Giới thiệu đại biểu tham dự Đại hội Thi đua yêu nước tỉnh Thanh Hoá lần thứ XI năm 2025; đại biểu tham dự </w:t>
      </w:r>
      <w:r>
        <w:rPr>
          <w:spacing w:val="-6"/>
        </w:rPr>
        <w:t>Đại hội Thi đua yêu nước và biểu dương nông dân điển hình tiên tiến toàn quốc lần thứ V</w:t>
      </w:r>
      <w:r>
        <w:rPr>
          <w:spacing w:val="-6"/>
          <w:lang w:val="en-US"/>
        </w:rPr>
        <w:t xml:space="preserve"> (khi Tỉnh, Trung ương Hội yêu cầu).</w:t>
      </w:r>
    </w:p>
    <w:p w14:paraId="19B24777" w14:textId="77777777" w:rsidR="008B3DB7" w:rsidRDefault="00000000">
      <w:pPr>
        <w:spacing w:before="80" w:after="80" w:line="240" w:lineRule="auto"/>
        <w:ind w:firstLine="720"/>
        <w:jc w:val="both"/>
        <w:rPr>
          <w:b/>
          <w:spacing w:val="-6"/>
          <w:lang w:val="en-US"/>
        </w:rPr>
      </w:pPr>
      <w:r>
        <w:rPr>
          <w:b/>
          <w:spacing w:val="-6"/>
        </w:rPr>
        <w:t>2. Tiêu chuẩn</w:t>
      </w:r>
    </w:p>
    <w:p w14:paraId="676C4FBC" w14:textId="77777777" w:rsidR="008B3DB7" w:rsidRPr="001F0032" w:rsidRDefault="00000000">
      <w:pPr>
        <w:spacing w:before="80" w:after="80" w:line="240" w:lineRule="auto"/>
        <w:ind w:firstLine="720"/>
        <w:jc w:val="both"/>
        <w:rPr>
          <w:i/>
          <w:spacing w:val="-12"/>
          <w:lang w:val="en-US"/>
        </w:rPr>
      </w:pPr>
      <w:r w:rsidRPr="001F0032">
        <w:rPr>
          <w:b/>
          <w:i/>
          <w:spacing w:val="-12"/>
          <w:lang w:val="en-US"/>
        </w:rPr>
        <w:t>2.1.</w:t>
      </w:r>
      <w:r w:rsidRPr="001F0032">
        <w:rPr>
          <w:b/>
          <w:i/>
          <w:spacing w:val="-12"/>
        </w:rPr>
        <w:t xml:space="preserve"> Đối với hộ sản xuất, kinh doanh giỏi và Hội Nông dân tổ chức phong trào giỏi:</w:t>
      </w:r>
      <w:r w:rsidRPr="001F0032">
        <w:rPr>
          <w:i/>
          <w:spacing w:val="-12"/>
        </w:rPr>
        <w:t xml:space="preserve"> </w:t>
      </w:r>
    </w:p>
    <w:p w14:paraId="413BBF48" w14:textId="77777777" w:rsidR="008B3DB7" w:rsidRDefault="00000000">
      <w:pPr>
        <w:spacing w:before="80" w:after="80" w:line="240" w:lineRule="auto"/>
        <w:ind w:firstLine="720"/>
        <w:jc w:val="both"/>
        <w:rPr>
          <w:spacing w:val="-6"/>
          <w:lang w:val="en-US"/>
        </w:rPr>
      </w:pPr>
      <w:r>
        <w:rPr>
          <w:i/>
          <w:spacing w:val="-6"/>
          <w:lang w:val="en-US"/>
        </w:rPr>
        <w:t xml:space="preserve">- </w:t>
      </w:r>
      <w:r>
        <w:rPr>
          <w:spacing w:val="-6"/>
        </w:rPr>
        <w:t>Căn cứ Quyết định số 3970/2017/QĐ-UBND, ngày 18</w:t>
      </w:r>
      <w:r>
        <w:rPr>
          <w:spacing w:val="-6"/>
          <w:lang w:val="en-US"/>
        </w:rPr>
        <w:t>/</w:t>
      </w:r>
      <w:r>
        <w:rPr>
          <w:spacing w:val="-6"/>
        </w:rPr>
        <w:t>10</w:t>
      </w:r>
      <w:r>
        <w:rPr>
          <w:spacing w:val="-6"/>
          <w:lang w:val="en-US"/>
        </w:rPr>
        <w:t>/</w:t>
      </w:r>
      <w:r>
        <w:rPr>
          <w:spacing w:val="-6"/>
        </w:rPr>
        <w:t xml:space="preserve">2017 của UBND tỉnh về việc “Ban hành quy định xét công nhận, khen thưởng hộ nông dân sản xuất, kinh doanh giỏi và đơn vị tổ chức phong trào giỏi trên địa bàn tỉnh Thanh Hóa” để lựa chọn, bình xét. </w:t>
      </w:r>
    </w:p>
    <w:p w14:paraId="2C25FAC9" w14:textId="77777777" w:rsidR="008B3DB7" w:rsidRDefault="00000000">
      <w:pPr>
        <w:spacing w:before="80" w:after="80" w:line="240" w:lineRule="auto"/>
        <w:ind w:firstLine="720"/>
        <w:jc w:val="both"/>
        <w:rPr>
          <w:spacing w:val="-6"/>
          <w:lang w:val="en-US"/>
        </w:rPr>
      </w:pPr>
      <w:r>
        <w:rPr>
          <w:spacing w:val="-6"/>
          <w:lang w:val="en-US"/>
        </w:rPr>
        <w:t>- Căn cứ Quyết định số 181-QĐ/HNDTW, ngày 20/2/2024 của Ban Thường vụ Trung ương Hội Nông dân Việt Nam về việc ban hành Quy định công nhận danh hiệu hộ sản xuất, kinh doanh giỏi các cấp.</w:t>
      </w:r>
    </w:p>
    <w:p w14:paraId="4812AB63" w14:textId="77777777" w:rsidR="008B3DB7" w:rsidRDefault="00000000">
      <w:pPr>
        <w:spacing w:before="80" w:after="80" w:line="240" w:lineRule="auto"/>
        <w:ind w:firstLine="720"/>
        <w:jc w:val="both"/>
        <w:rPr>
          <w:b/>
          <w:i/>
          <w:spacing w:val="-6"/>
        </w:rPr>
      </w:pPr>
      <w:r>
        <w:rPr>
          <w:b/>
          <w:i/>
          <w:spacing w:val="-6"/>
          <w:lang w:val="en-US"/>
        </w:rPr>
        <w:t xml:space="preserve">2.2. </w:t>
      </w:r>
      <w:r>
        <w:rPr>
          <w:b/>
          <w:i/>
          <w:spacing w:val="-6"/>
        </w:rPr>
        <w:t xml:space="preserve">Đối với các điển hình tiên tiến: </w:t>
      </w:r>
    </w:p>
    <w:p w14:paraId="0F45E1EA" w14:textId="77777777" w:rsidR="008B3DB7" w:rsidRDefault="00000000">
      <w:pPr>
        <w:spacing w:before="80" w:after="80" w:line="240" w:lineRule="auto"/>
        <w:ind w:firstLine="720"/>
        <w:jc w:val="both"/>
        <w:rPr>
          <w:spacing w:val="-6"/>
        </w:rPr>
      </w:pPr>
      <w:r>
        <w:rPr>
          <w:spacing w:val="-6"/>
          <w:lang w:val="en-US"/>
        </w:rPr>
        <w:t>-</w:t>
      </w:r>
      <w:r>
        <w:rPr>
          <w:spacing w:val="-6"/>
        </w:rPr>
        <w:t xml:space="preserve"> Là cán bộ, hội viên và nông dân có thành tích xuất sắc tiêu biểu trong công tác, lao động, sản xuất, kinh doanh, xây dựng nông thôn mới</w:t>
      </w:r>
      <w:r>
        <w:rPr>
          <w:spacing w:val="-6"/>
          <w:lang w:val="en-US"/>
        </w:rPr>
        <w:t>, tham gia xây dựng Đảng, chính quyền và đảm bảo quốc phòng</w:t>
      </w:r>
      <w:r>
        <w:rPr>
          <w:spacing w:val="-6"/>
        </w:rPr>
        <w:t>; có phát minh, sáng chế, sáng kiến trong lao động, sản xuất, công tác được ứng dụng trong thực tiễn mang lại hiệu quả cao, có phạm vi ảnh hưởng rộng và được cấp có thẩm quyền công nhận hoặc có mô hình sản xuất, kinh doanh có hiệu quả, phát triển kinh tế ổn định, bền vững và được nhân rộng.</w:t>
      </w:r>
    </w:p>
    <w:p w14:paraId="06F88589" w14:textId="77777777" w:rsidR="008B3DB7" w:rsidRDefault="00000000">
      <w:pPr>
        <w:spacing w:before="80" w:after="80" w:line="240" w:lineRule="auto"/>
        <w:ind w:firstLine="720"/>
        <w:jc w:val="both"/>
        <w:rPr>
          <w:spacing w:val="-6"/>
        </w:rPr>
      </w:pPr>
      <w:r>
        <w:rPr>
          <w:spacing w:val="-6"/>
          <w:lang w:val="en-US"/>
        </w:rPr>
        <w:t>-</w:t>
      </w:r>
      <w:r>
        <w:rPr>
          <w:spacing w:val="-6"/>
        </w:rPr>
        <w:t xml:space="preserve"> Gương mẫu chấp hành tốt chủ trương, đường lối của Đảng, chính sách, pháp luật của Nhà nước, có phẩm chất đạo đức tốt, có uy tín và ảnh hưởng trong cán bộ, hội viên, nông dân, được cấp uỷ Đảng, chính quyền địa phương, đơn vị ghi nhận.</w:t>
      </w:r>
    </w:p>
    <w:p w14:paraId="07277CBD" w14:textId="77777777" w:rsidR="008B3DB7" w:rsidRDefault="00000000">
      <w:pPr>
        <w:spacing w:before="80" w:after="80" w:line="240" w:lineRule="auto"/>
        <w:ind w:firstLine="720"/>
        <w:jc w:val="both"/>
        <w:rPr>
          <w:spacing w:val="-6"/>
        </w:rPr>
      </w:pPr>
      <w:r>
        <w:rPr>
          <w:spacing w:val="-6"/>
          <w:lang w:val="en-US"/>
        </w:rPr>
        <w:t>-</w:t>
      </w:r>
      <w:r>
        <w:rPr>
          <w:spacing w:val="-6"/>
        </w:rPr>
        <w:t xml:space="preserve"> Chấp hành tốt chỉ thị, nghị quyết của Hội Nông dân các cấp; tích cực tham gia xây dựng tổ chức Hội vững mạnh.</w:t>
      </w:r>
    </w:p>
    <w:p w14:paraId="10E91955" w14:textId="77777777" w:rsidR="008B3DB7" w:rsidRDefault="00000000">
      <w:pPr>
        <w:spacing w:before="80" w:after="80" w:line="240" w:lineRule="auto"/>
        <w:ind w:firstLine="720"/>
        <w:jc w:val="both"/>
        <w:rPr>
          <w:spacing w:val="-6"/>
        </w:rPr>
      </w:pPr>
      <w:r>
        <w:rPr>
          <w:spacing w:val="-6"/>
        </w:rPr>
        <w:t>+ Tích cực tham gia, hưởng ứng các phong trào, các cuộc vận động của cả nước, của địa phương và Hội Nông dân các cấp.</w:t>
      </w:r>
    </w:p>
    <w:p w14:paraId="597D8DF8" w14:textId="77777777" w:rsidR="008B3DB7" w:rsidRDefault="00000000">
      <w:pPr>
        <w:spacing w:before="80" w:after="80" w:line="240" w:lineRule="auto"/>
        <w:ind w:firstLine="720"/>
        <w:jc w:val="both"/>
        <w:rPr>
          <w:spacing w:val="-6"/>
          <w:lang w:val="en-US"/>
        </w:rPr>
      </w:pPr>
      <w:r>
        <w:rPr>
          <w:spacing w:val="-6"/>
        </w:rPr>
        <w:t>+ Có tinh thần đoàn kết, tương trợ giúp đỡ lẫn nhau trong sản xuất và đời sống. Tích cực tham gia các hoạt động văn hoá, xã hội, thể thao, nhân đạo, từ thiện…</w:t>
      </w:r>
    </w:p>
    <w:p w14:paraId="40BC56DC" w14:textId="77777777" w:rsidR="008B3DB7" w:rsidRDefault="00000000">
      <w:pPr>
        <w:spacing w:before="80" w:after="80" w:line="240" w:lineRule="auto"/>
        <w:ind w:firstLine="720"/>
        <w:jc w:val="both"/>
        <w:rPr>
          <w:b/>
          <w:spacing w:val="-6"/>
          <w:lang w:val="en-US"/>
        </w:rPr>
      </w:pPr>
      <w:r>
        <w:rPr>
          <w:b/>
          <w:spacing w:val="-6"/>
        </w:rPr>
        <w:t>3. Thành phần</w:t>
      </w:r>
    </w:p>
    <w:p w14:paraId="145D01C1" w14:textId="77777777" w:rsidR="008B3DB7" w:rsidRDefault="00000000">
      <w:pPr>
        <w:spacing w:before="80" w:after="80" w:line="240" w:lineRule="auto"/>
        <w:ind w:firstLine="720"/>
        <w:jc w:val="both"/>
        <w:rPr>
          <w:spacing w:val="-6"/>
        </w:rPr>
      </w:pPr>
      <w:r>
        <w:rPr>
          <w:spacing w:val="-6"/>
        </w:rPr>
        <w:t>Thành phần đại biểu bao gồm:</w:t>
      </w:r>
    </w:p>
    <w:p w14:paraId="4F18F5B2" w14:textId="77777777" w:rsidR="008B3DB7" w:rsidRDefault="00000000">
      <w:pPr>
        <w:spacing w:before="80" w:after="80" w:line="240" w:lineRule="auto"/>
        <w:ind w:firstLine="720"/>
        <w:jc w:val="both"/>
        <w:rPr>
          <w:spacing w:val="-6"/>
        </w:rPr>
      </w:pPr>
      <w:r>
        <w:rPr>
          <w:spacing w:val="-6"/>
        </w:rPr>
        <w:t xml:space="preserve">- Đại biểu đại diện cấp uỷ Đảng, chính quyền, các ban, ngành, đoàn thể; </w:t>
      </w:r>
    </w:p>
    <w:p w14:paraId="0B968A6E" w14:textId="77777777" w:rsidR="008B3DB7" w:rsidRDefault="00000000">
      <w:pPr>
        <w:spacing w:before="80" w:after="80" w:line="240" w:lineRule="auto"/>
        <w:ind w:firstLine="720"/>
        <w:jc w:val="both"/>
        <w:rPr>
          <w:spacing w:val="-6"/>
        </w:rPr>
      </w:pPr>
      <w:r>
        <w:rPr>
          <w:spacing w:val="-6"/>
        </w:rPr>
        <w:t xml:space="preserve">- Hộ gia đình nông dân sản xuất, kinh doanh giỏi; Hội Nông dân tổ chức phong trào giỏi; </w:t>
      </w:r>
    </w:p>
    <w:p w14:paraId="29494C7E" w14:textId="77777777" w:rsidR="008B3DB7" w:rsidRDefault="00000000">
      <w:pPr>
        <w:spacing w:before="80" w:after="80" w:line="240" w:lineRule="auto"/>
        <w:ind w:firstLine="720"/>
        <w:jc w:val="both"/>
        <w:rPr>
          <w:spacing w:val="-6"/>
          <w:lang w:val="en-US"/>
        </w:rPr>
      </w:pPr>
      <w:r>
        <w:rPr>
          <w:spacing w:val="-6"/>
        </w:rPr>
        <w:t>- Các gương điển hình tiên tiến, người tốt việc tốt…</w:t>
      </w:r>
    </w:p>
    <w:p w14:paraId="7C084FE4" w14:textId="77777777" w:rsidR="008B3DB7" w:rsidRDefault="00000000">
      <w:pPr>
        <w:spacing w:before="80" w:after="80" w:line="240" w:lineRule="auto"/>
        <w:ind w:firstLine="720"/>
        <w:jc w:val="both"/>
        <w:rPr>
          <w:b/>
          <w:spacing w:val="-6"/>
          <w:lang w:val="en-US"/>
        </w:rPr>
      </w:pPr>
      <w:r>
        <w:rPr>
          <w:b/>
          <w:spacing w:val="-6"/>
        </w:rPr>
        <w:t>4. Số lượng, cơ cấu đại biểu</w:t>
      </w:r>
    </w:p>
    <w:p w14:paraId="65EDE107" w14:textId="77777777" w:rsidR="008B3DB7" w:rsidRDefault="00000000">
      <w:pPr>
        <w:spacing w:before="80" w:after="80" w:line="240" w:lineRule="auto"/>
        <w:ind w:firstLine="720"/>
        <w:jc w:val="both"/>
        <w:rPr>
          <w:spacing w:val="-6"/>
        </w:rPr>
      </w:pPr>
      <w:r>
        <w:rPr>
          <w:b/>
          <w:i/>
          <w:spacing w:val="-6"/>
          <w:lang w:val="en-US"/>
        </w:rPr>
        <w:t>4.1.</w:t>
      </w:r>
      <w:r>
        <w:rPr>
          <w:b/>
          <w:i/>
          <w:spacing w:val="-6"/>
        </w:rPr>
        <w:t xml:space="preserve"> Số lượng</w:t>
      </w:r>
      <w:r>
        <w:rPr>
          <w:i/>
          <w:spacing w:val="-6"/>
        </w:rPr>
        <w:t>:</w:t>
      </w:r>
      <w:r>
        <w:rPr>
          <w:spacing w:val="-6"/>
        </w:rPr>
        <w:t xml:space="preserve"> Từ 200 </w:t>
      </w:r>
      <w:r>
        <w:rPr>
          <w:spacing w:val="-6"/>
          <w:lang w:val="en-US"/>
        </w:rPr>
        <w:t>-:-</w:t>
      </w:r>
      <w:r>
        <w:rPr>
          <w:spacing w:val="-6"/>
        </w:rPr>
        <w:t xml:space="preserve"> 250 người.</w:t>
      </w:r>
    </w:p>
    <w:p w14:paraId="71DEA57A" w14:textId="77777777" w:rsidR="008B3DB7" w:rsidRDefault="00000000">
      <w:pPr>
        <w:spacing w:before="80" w:after="80" w:line="240" w:lineRule="auto"/>
        <w:ind w:firstLine="720"/>
        <w:jc w:val="both"/>
        <w:rPr>
          <w:spacing w:val="-6"/>
          <w:lang w:val="en-US"/>
        </w:rPr>
      </w:pPr>
      <w:r>
        <w:rPr>
          <w:b/>
          <w:i/>
          <w:spacing w:val="-6"/>
          <w:lang w:val="en-US"/>
        </w:rPr>
        <w:t xml:space="preserve">4.2. </w:t>
      </w:r>
      <w:r>
        <w:rPr>
          <w:b/>
          <w:i/>
          <w:spacing w:val="-6"/>
        </w:rPr>
        <w:t>Cơ cấu đại biểu:</w:t>
      </w:r>
      <w:r>
        <w:rPr>
          <w:spacing w:val="-6"/>
        </w:rPr>
        <w:t xml:space="preserve"> </w:t>
      </w:r>
    </w:p>
    <w:p w14:paraId="057F34A8" w14:textId="77777777" w:rsidR="008B3DB7" w:rsidRDefault="00000000">
      <w:pPr>
        <w:spacing w:before="80" w:after="80" w:line="240" w:lineRule="auto"/>
        <w:ind w:firstLine="720"/>
        <w:jc w:val="both"/>
        <w:rPr>
          <w:spacing w:val="-6"/>
          <w:lang w:val="en-US"/>
        </w:rPr>
      </w:pPr>
      <w:r>
        <w:rPr>
          <w:spacing w:val="-6"/>
          <w:lang w:val="en-US"/>
        </w:rPr>
        <w:t xml:space="preserve">- </w:t>
      </w:r>
      <w:r>
        <w:rPr>
          <w:spacing w:val="-6"/>
        </w:rPr>
        <w:t xml:space="preserve">Là những hộ nông dân sản xuất, kinh doanh giỏi; Hội Nông dân tổ chức phong trào giỏi; các gương điển hình tiến tiến, người tốt việc tốt…, chiếm 70% trong tổng số đại biểu triệu tập. </w:t>
      </w:r>
    </w:p>
    <w:p w14:paraId="7C13C3E7" w14:textId="77777777" w:rsidR="008B3DB7" w:rsidRDefault="00000000">
      <w:pPr>
        <w:spacing w:before="80" w:after="80" w:line="240" w:lineRule="auto"/>
        <w:ind w:firstLine="720"/>
        <w:jc w:val="both"/>
        <w:rPr>
          <w:spacing w:val="-6"/>
        </w:rPr>
      </w:pPr>
      <w:r>
        <w:rPr>
          <w:spacing w:val="-6"/>
          <w:lang w:val="en-US"/>
        </w:rPr>
        <w:t xml:space="preserve">- </w:t>
      </w:r>
      <w:r>
        <w:rPr>
          <w:spacing w:val="-6"/>
        </w:rPr>
        <w:t>Đại biểu là khách mời và đại diện cấp uỷ Đảng, chính quyền, các ban, ngành, đoàn thể có liên quan chiếm 30%.</w:t>
      </w:r>
    </w:p>
    <w:p w14:paraId="1D4F81EF" w14:textId="77777777" w:rsidR="008B3DB7" w:rsidRDefault="00000000">
      <w:pPr>
        <w:spacing w:before="80" w:after="80" w:line="240" w:lineRule="auto"/>
        <w:ind w:firstLine="720"/>
        <w:jc w:val="both"/>
        <w:rPr>
          <w:spacing w:val="-6"/>
          <w:lang w:val="en-US"/>
        </w:rPr>
      </w:pPr>
      <w:r>
        <w:rPr>
          <w:i/>
          <w:spacing w:val="-6"/>
        </w:rPr>
        <w:lastRenderedPageBreak/>
        <w:t>Lưu ý:</w:t>
      </w:r>
      <w:r>
        <w:rPr>
          <w:spacing w:val="-6"/>
        </w:rPr>
        <w:t xml:space="preserve"> Số lượng đại biểu cụ thể của các huyện, thị, thành Hội dự Hội nghị cấp tỉnh: Ban Thường vụ Hội Nông dân tỉnh sẽ có Quyết định phân bổ và thông báo riêng cho các huyện, thị, thành Hội.</w:t>
      </w:r>
    </w:p>
    <w:p w14:paraId="0E3881F9" w14:textId="77777777" w:rsidR="008B3DB7" w:rsidRDefault="00000000">
      <w:pPr>
        <w:spacing w:before="80" w:after="80" w:line="240" w:lineRule="auto"/>
        <w:ind w:firstLine="720"/>
        <w:jc w:val="both"/>
        <w:rPr>
          <w:b/>
          <w:spacing w:val="-6"/>
          <w:lang w:val="en-US"/>
        </w:rPr>
      </w:pPr>
      <w:r>
        <w:rPr>
          <w:b/>
          <w:spacing w:val="-6"/>
        </w:rPr>
        <w:t>5. Hình thức, thời gian tiến hành</w:t>
      </w:r>
    </w:p>
    <w:p w14:paraId="28DEE043" w14:textId="77777777" w:rsidR="008B3DB7" w:rsidRDefault="00000000">
      <w:pPr>
        <w:spacing w:before="80" w:after="80" w:line="240" w:lineRule="auto"/>
        <w:ind w:firstLine="720"/>
        <w:jc w:val="both"/>
        <w:rPr>
          <w:spacing w:val="-6"/>
        </w:rPr>
      </w:pPr>
      <w:r>
        <w:rPr>
          <w:b/>
          <w:i/>
          <w:spacing w:val="-6"/>
        </w:rPr>
        <w:t>5.1. Hình thức:</w:t>
      </w:r>
      <w:r>
        <w:rPr>
          <w:spacing w:val="-6"/>
        </w:rPr>
        <w:t xml:space="preserve"> Tổ chức Hội nghị ở cấp tỉnh gắn với việc trưng bày, giới thiệu sản phẩm</w:t>
      </w:r>
      <w:r>
        <w:rPr>
          <w:spacing w:val="-6"/>
          <w:lang w:val="en-US"/>
        </w:rPr>
        <w:t xml:space="preserve"> nông nghiệp tiêu biểu </w:t>
      </w:r>
      <w:r>
        <w:rPr>
          <w:spacing w:val="-6"/>
        </w:rPr>
        <w:t>để tạo ra không khí thi đua sôi nổi thúc đẩy phong trào.</w:t>
      </w:r>
    </w:p>
    <w:p w14:paraId="094E23AA" w14:textId="77777777" w:rsidR="008B3DB7" w:rsidRDefault="00000000">
      <w:pPr>
        <w:spacing w:before="80" w:after="80" w:line="240" w:lineRule="auto"/>
        <w:ind w:firstLine="720"/>
        <w:jc w:val="both"/>
        <w:rPr>
          <w:b/>
          <w:i/>
          <w:spacing w:val="-6"/>
        </w:rPr>
      </w:pPr>
      <w:r>
        <w:rPr>
          <w:b/>
          <w:i/>
          <w:spacing w:val="-6"/>
        </w:rPr>
        <w:t>5.2. Thời gian tiến hành:</w:t>
      </w:r>
    </w:p>
    <w:p w14:paraId="15BAE283" w14:textId="77777777" w:rsidR="008B3DB7" w:rsidRDefault="00000000">
      <w:pPr>
        <w:spacing w:before="80" w:after="80" w:line="240" w:lineRule="auto"/>
        <w:ind w:firstLine="720"/>
        <w:jc w:val="both"/>
        <w:rPr>
          <w:spacing w:val="-6"/>
          <w:lang w:val="en-US"/>
        </w:rPr>
      </w:pPr>
      <w:r>
        <w:rPr>
          <w:spacing w:val="-6"/>
        </w:rPr>
        <w:t xml:space="preserve">Tổ chức Hội nghị trong </w:t>
      </w:r>
      <w:r>
        <w:rPr>
          <w:spacing w:val="-6"/>
          <w:lang w:val="en-US"/>
        </w:rPr>
        <w:t>01</w:t>
      </w:r>
      <w:r>
        <w:rPr>
          <w:spacing w:val="-6"/>
        </w:rPr>
        <w:t xml:space="preserve"> ngày, hoàn thành trước ngày 30</w:t>
      </w:r>
      <w:r>
        <w:rPr>
          <w:spacing w:val="-6"/>
          <w:lang w:val="en-US"/>
        </w:rPr>
        <w:t>/</w:t>
      </w:r>
      <w:r>
        <w:rPr>
          <w:spacing w:val="-6"/>
        </w:rPr>
        <w:t>6</w:t>
      </w:r>
      <w:r>
        <w:rPr>
          <w:spacing w:val="-6"/>
          <w:lang w:val="en-US"/>
        </w:rPr>
        <w:t>/</w:t>
      </w:r>
      <w:r>
        <w:rPr>
          <w:spacing w:val="-6"/>
        </w:rPr>
        <w:t>202</w:t>
      </w:r>
      <w:r>
        <w:rPr>
          <w:spacing w:val="-6"/>
          <w:lang w:val="en-US"/>
        </w:rPr>
        <w:t>5</w:t>
      </w:r>
      <w:r>
        <w:rPr>
          <w:spacing w:val="-6"/>
        </w:rPr>
        <w:t xml:space="preserve">. </w:t>
      </w:r>
    </w:p>
    <w:p w14:paraId="3D908672" w14:textId="77777777" w:rsidR="008B3DB7" w:rsidRDefault="00000000">
      <w:pPr>
        <w:spacing w:before="80" w:after="80" w:line="240" w:lineRule="auto"/>
        <w:ind w:firstLine="720"/>
        <w:jc w:val="both"/>
        <w:rPr>
          <w:b/>
          <w:bCs/>
          <w:spacing w:val="-6"/>
          <w:lang w:val="en-US"/>
        </w:rPr>
      </w:pPr>
      <w:r>
        <w:rPr>
          <w:b/>
          <w:bCs/>
          <w:spacing w:val="-6"/>
          <w:lang w:val="en-US"/>
        </w:rPr>
        <w:t>6. Chương trình Hội nghị</w:t>
      </w:r>
    </w:p>
    <w:p w14:paraId="6C82887F" w14:textId="77777777" w:rsidR="008B3DB7" w:rsidRPr="001F0032" w:rsidRDefault="00000000">
      <w:pPr>
        <w:spacing w:before="80" w:after="80" w:line="240" w:lineRule="auto"/>
        <w:ind w:firstLine="720"/>
        <w:jc w:val="both"/>
        <w:rPr>
          <w:color w:val="000000" w:themeColor="text1"/>
          <w:spacing w:val="-6"/>
          <w:lang w:val="en-US"/>
        </w:rPr>
      </w:pPr>
      <w:r w:rsidRPr="001F0032">
        <w:rPr>
          <w:color w:val="000000" w:themeColor="text1"/>
          <w:spacing w:val="-6"/>
          <w:lang w:val="en-US"/>
        </w:rPr>
        <w:t>- Văn nghệ chào mừng;</w:t>
      </w:r>
    </w:p>
    <w:p w14:paraId="66BB5C1B" w14:textId="77777777" w:rsidR="008B3DB7" w:rsidRDefault="00000000">
      <w:pPr>
        <w:spacing w:before="80" w:after="80" w:line="240" w:lineRule="auto"/>
        <w:ind w:firstLine="720"/>
        <w:jc w:val="both"/>
        <w:rPr>
          <w:spacing w:val="-6"/>
          <w:lang w:val="en-US"/>
        </w:rPr>
      </w:pPr>
      <w:r>
        <w:rPr>
          <w:spacing w:val="-6"/>
          <w:lang w:val="en-US"/>
        </w:rPr>
        <w:t>- Tuyên bố lý do, giới thiệu đại biểu và khai mạc;</w:t>
      </w:r>
    </w:p>
    <w:p w14:paraId="3CC96E45" w14:textId="77777777" w:rsidR="008B3DB7" w:rsidRDefault="00000000">
      <w:pPr>
        <w:spacing w:before="80" w:after="80" w:line="240" w:lineRule="auto"/>
        <w:ind w:firstLine="720"/>
        <w:jc w:val="both"/>
        <w:rPr>
          <w:spacing w:val="-6"/>
          <w:szCs w:val="28"/>
          <w:lang w:val="en-US"/>
        </w:rPr>
      </w:pPr>
      <w:r>
        <w:rPr>
          <w:spacing w:val="-6"/>
          <w:lang w:val="en-US"/>
        </w:rPr>
        <w:t xml:space="preserve">- Báo cáo </w:t>
      </w:r>
      <w:r>
        <w:rPr>
          <w:spacing w:val="-6"/>
          <w:szCs w:val="28"/>
        </w:rPr>
        <w:t xml:space="preserve">kết quả tổ chức thực hiện phong trào thi đua yêu nước và phong trào </w:t>
      </w:r>
      <w:r>
        <w:rPr>
          <w:spacing w:val="-6"/>
          <w:szCs w:val="28"/>
          <w:lang w:val="en-US"/>
        </w:rPr>
        <w:t>“N</w:t>
      </w:r>
      <w:r>
        <w:rPr>
          <w:spacing w:val="-6"/>
          <w:szCs w:val="28"/>
        </w:rPr>
        <w:t xml:space="preserve">ông dân sản xuất kinh doanh giỏi, </w:t>
      </w:r>
      <w:r>
        <w:rPr>
          <w:spacing w:val="-6"/>
          <w:szCs w:val="28"/>
          <w:lang w:val="en-US"/>
        </w:rPr>
        <w:t>đơn vị</w:t>
      </w:r>
      <w:r>
        <w:rPr>
          <w:spacing w:val="-6"/>
          <w:szCs w:val="28"/>
        </w:rPr>
        <w:t xml:space="preserve"> tổ chức phong trào giỏi</w:t>
      </w:r>
      <w:r>
        <w:rPr>
          <w:spacing w:val="-6"/>
          <w:szCs w:val="28"/>
          <w:lang w:val="en-US"/>
        </w:rPr>
        <w:t>”</w:t>
      </w:r>
      <w:r>
        <w:rPr>
          <w:spacing w:val="-6"/>
          <w:szCs w:val="28"/>
        </w:rPr>
        <w:t xml:space="preserve">, giai đoạn </w:t>
      </w:r>
      <w:r>
        <w:rPr>
          <w:spacing w:val="-6"/>
          <w:szCs w:val="28"/>
          <w:lang w:val="en-US"/>
        </w:rPr>
        <w:t>2020-2025 (báo cáo tóm tắt).</w:t>
      </w:r>
    </w:p>
    <w:p w14:paraId="16982D94" w14:textId="77777777" w:rsidR="008B3DB7" w:rsidRDefault="00000000">
      <w:pPr>
        <w:spacing w:before="80" w:after="80" w:line="240" w:lineRule="auto"/>
        <w:ind w:firstLine="720"/>
        <w:jc w:val="both"/>
        <w:rPr>
          <w:spacing w:val="-6"/>
          <w:szCs w:val="28"/>
          <w:lang w:val="en-US"/>
        </w:rPr>
      </w:pPr>
      <w:r>
        <w:rPr>
          <w:spacing w:val="-6"/>
          <w:szCs w:val="28"/>
          <w:lang w:val="en-US"/>
        </w:rPr>
        <w:t>- Báo cáo tham luận của các điển hình tiên tiến;</w:t>
      </w:r>
    </w:p>
    <w:p w14:paraId="67193871" w14:textId="77777777" w:rsidR="008B3DB7" w:rsidRDefault="00000000">
      <w:pPr>
        <w:spacing w:before="80" w:after="80" w:line="240" w:lineRule="auto"/>
        <w:ind w:firstLine="720"/>
        <w:jc w:val="both"/>
        <w:rPr>
          <w:spacing w:val="-6"/>
          <w:szCs w:val="28"/>
          <w:lang w:val="en-US"/>
        </w:rPr>
      </w:pPr>
      <w:r>
        <w:rPr>
          <w:spacing w:val="-6"/>
          <w:szCs w:val="28"/>
          <w:lang w:val="en-US"/>
        </w:rPr>
        <w:t>- Phát biểu chỉ đạo của lãnh đạo Tỉnh, Trung ương Hội;</w:t>
      </w:r>
    </w:p>
    <w:p w14:paraId="4D97314C" w14:textId="77777777" w:rsidR="008B3DB7" w:rsidRDefault="00000000">
      <w:pPr>
        <w:spacing w:before="80" w:after="80" w:line="240" w:lineRule="auto"/>
        <w:ind w:firstLine="720"/>
        <w:jc w:val="both"/>
        <w:rPr>
          <w:spacing w:val="-6"/>
          <w:szCs w:val="28"/>
          <w:lang w:val="en-US"/>
        </w:rPr>
      </w:pPr>
      <w:r>
        <w:rPr>
          <w:spacing w:val="-6"/>
          <w:szCs w:val="28"/>
          <w:lang w:val="en-US"/>
        </w:rPr>
        <w:t>- Biểu dương, tôn vinh, khen thưởng các điển hình tiên tiến;</w:t>
      </w:r>
    </w:p>
    <w:p w14:paraId="3C4B202E" w14:textId="77777777" w:rsidR="008B3DB7" w:rsidRDefault="00000000">
      <w:pPr>
        <w:spacing w:before="80" w:after="80" w:line="240" w:lineRule="auto"/>
        <w:ind w:firstLine="720"/>
        <w:jc w:val="both"/>
        <w:rPr>
          <w:spacing w:val="-6"/>
          <w:szCs w:val="28"/>
          <w:lang w:val="en-US"/>
        </w:rPr>
      </w:pPr>
      <w:r>
        <w:rPr>
          <w:spacing w:val="-6"/>
          <w:szCs w:val="28"/>
          <w:lang w:val="en-US"/>
        </w:rPr>
        <w:t>- Phát động phong trào thi đua giai đoạn 2025 - 2030;</w:t>
      </w:r>
    </w:p>
    <w:p w14:paraId="291E49F2" w14:textId="77777777" w:rsidR="008B3DB7" w:rsidRDefault="00000000">
      <w:pPr>
        <w:spacing w:before="80" w:after="80" w:line="240" w:lineRule="auto"/>
        <w:ind w:firstLine="720"/>
        <w:jc w:val="both"/>
        <w:rPr>
          <w:spacing w:val="-6"/>
          <w:szCs w:val="28"/>
          <w:lang w:val="en-US"/>
        </w:rPr>
      </w:pPr>
      <w:r>
        <w:rPr>
          <w:spacing w:val="-6"/>
          <w:szCs w:val="28"/>
          <w:lang w:val="en-US"/>
        </w:rPr>
        <w:t>- Phát biểu hưởng ứng phát động phong trào thi đua;</w:t>
      </w:r>
    </w:p>
    <w:p w14:paraId="0A079C76" w14:textId="77777777" w:rsidR="008B3DB7" w:rsidRDefault="00000000">
      <w:pPr>
        <w:spacing w:before="80" w:after="80" w:line="240" w:lineRule="auto"/>
        <w:ind w:firstLine="720"/>
        <w:jc w:val="both"/>
        <w:rPr>
          <w:spacing w:val="-6"/>
          <w:szCs w:val="28"/>
          <w:lang w:val="en-US"/>
        </w:rPr>
      </w:pPr>
      <w:r>
        <w:rPr>
          <w:spacing w:val="-6"/>
          <w:szCs w:val="28"/>
          <w:lang w:val="en-US"/>
        </w:rPr>
        <w:t>- Thông qua danh sách đại biểu dự Đại hội cấp trên (nếu có);</w:t>
      </w:r>
    </w:p>
    <w:p w14:paraId="610A22A6" w14:textId="77777777" w:rsidR="008B3DB7" w:rsidRDefault="00000000">
      <w:pPr>
        <w:spacing w:before="80" w:after="80" w:line="240" w:lineRule="auto"/>
        <w:ind w:firstLine="720"/>
        <w:jc w:val="both"/>
        <w:rPr>
          <w:spacing w:val="-6"/>
          <w:lang w:val="en-US"/>
        </w:rPr>
      </w:pPr>
      <w:r>
        <w:rPr>
          <w:spacing w:val="-6"/>
          <w:szCs w:val="28"/>
          <w:lang w:val="en-US"/>
        </w:rPr>
        <w:t>- Tổng kết và bế mạc.</w:t>
      </w:r>
    </w:p>
    <w:p w14:paraId="5CE01498" w14:textId="77777777" w:rsidR="008B3DB7" w:rsidRDefault="00000000">
      <w:pPr>
        <w:spacing w:before="80" w:after="80" w:line="240" w:lineRule="auto"/>
        <w:ind w:firstLine="720"/>
        <w:jc w:val="both"/>
        <w:rPr>
          <w:b/>
          <w:spacing w:val="-6"/>
          <w:lang w:val="en-US"/>
        </w:rPr>
      </w:pPr>
      <w:r>
        <w:rPr>
          <w:b/>
          <w:spacing w:val="-6"/>
          <w:lang w:val="en-US"/>
        </w:rPr>
        <w:t>7</w:t>
      </w:r>
      <w:r>
        <w:rPr>
          <w:b/>
          <w:spacing w:val="-6"/>
        </w:rPr>
        <w:t>. Kinh phí thực hiện</w:t>
      </w:r>
    </w:p>
    <w:p w14:paraId="1B82E057" w14:textId="77777777" w:rsidR="008B3DB7" w:rsidRDefault="00000000">
      <w:pPr>
        <w:spacing w:before="80" w:after="80" w:line="240" w:lineRule="auto"/>
        <w:ind w:firstLine="720"/>
        <w:jc w:val="both"/>
        <w:rPr>
          <w:spacing w:val="-6"/>
        </w:rPr>
      </w:pPr>
      <w:r>
        <w:rPr>
          <w:spacing w:val="-6"/>
        </w:rPr>
        <w:t xml:space="preserve">Thực hiện theo quy định Tài chính hiện hành. </w:t>
      </w:r>
    </w:p>
    <w:p w14:paraId="06E52A46" w14:textId="77777777" w:rsidR="008B3DB7" w:rsidRDefault="00000000">
      <w:pPr>
        <w:spacing w:before="80" w:after="80" w:line="240" w:lineRule="auto"/>
        <w:ind w:firstLine="720"/>
        <w:jc w:val="both"/>
        <w:rPr>
          <w:b/>
          <w:spacing w:val="-6"/>
        </w:rPr>
      </w:pPr>
      <w:r>
        <w:rPr>
          <w:b/>
          <w:spacing w:val="-6"/>
        </w:rPr>
        <w:t>IV</w:t>
      </w:r>
      <w:r>
        <w:rPr>
          <w:b/>
          <w:spacing w:val="-6"/>
          <w:lang w:val="en-US"/>
        </w:rPr>
        <w:t xml:space="preserve">. </w:t>
      </w:r>
      <w:r>
        <w:rPr>
          <w:b/>
          <w:spacing w:val="-6"/>
        </w:rPr>
        <w:t>TỔ CHỨC THỰC HIỆN</w:t>
      </w:r>
    </w:p>
    <w:p w14:paraId="2093698B" w14:textId="77777777" w:rsidR="008B3DB7" w:rsidRDefault="00000000">
      <w:pPr>
        <w:spacing w:before="80" w:after="80" w:line="240" w:lineRule="auto"/>
        <w:ind w:firstLine="720"/>
        <w:jc w:val="both"/>
        <w:rPr>
          <w:b/>
          <w:spacing w:val="-6"/>
          <w:lang w:val="en-US"/>
        </w:rPr>
      </w:pPr>
      <w:r>
        <w:rPr>
          <w:b/>
          <w:spacing w:val="-6"/>
          <w:lang w:val="en-US"/>
        </w:rPr>
        <w:t xml:space="preserve">1. </w:t>
      </w:r>
      <w:r>
        <w:rPr>
          <w:b/>
          <w:spacing w:val="-6"/>
        </w:rPr>
        <w:t>Hội Nông dân tỉnh</w:t>
      </w:r>
    </w:p>
    <w:p w14:paraId="5244B01E" w14:textId="77777777" w:rsidR="008B3DB7" w:rsidRDefault="00000000">
      <w:pPr>
        <w:spacing w:before="80" w:after="80" w:line="240" w:lineRule="auto"/>
        <w:ind w:firstLine="720"/>
        <w:jc w:val="both"/>
        <w:rPr>
          <w:color w:val="000000"/>
          <w:spacing w:val="-6"/>
          <w:szCs w:val="28"/>
          <w:lang w:val="en-US"/>
        </w:rPr>
      </w:pPr>
      <w:r>
        <w:rPr>
          <w:spacing w:val="-6"/>
          <w:szCs w:val="28"/>
          <w:lang w:val="en-US"/>
        </w:rPr>
        <w:t xml:space="preserve">- </w:t>
      </w:r>
      <w:r>
        <w:rPr>
          <w:spacing w:val="-6"/>
          <w:szCs w:val="28"/>
        </w:rPr>
        <w:t xml:space="preserve">Thành lập Ban </w:t>
      </w:r>
      <w:r>
        <w:rPr>
          <w:spacing w:val="-6"/>
          <w:szCs w:val="28"/>
          <w:lang w:val="en-US"/>
        </w:rPr>
        <w:t>T</w:t>
      </w:r>
      <w:r>
        <w:rPr>
          <w:spacing w:val="-6"/>
          <w:szCs w:val="28"/>
        </w:rPr>
        <w:t xml:space="preserve">ổ chức </w:t>
      </w:r>
      <w:r>
        <w:rPr>
          <w:color w:val="000000"/>
          <w:spacing w:val="-6"/>
          <w:szCs w:val="28"/>
        </w:rPr>
        <w:t xml:space="preserve">Hội nghị </w:t>
      </w:r>
      <w:r>
        <w:rPr>
          <w:spacing w:val="-6"/>
          <w:lang w:val="en-US"/>
        </w:rPr>
        <w:t>tuyên</w:t>
      </w:r>
      <w:r>
        <w:rPr>
          <w:spacing w:val="-6"/>
        </w:rPr>
        <w:t xml:space="preserve"> dương điển hình tiên tiến</w:t>
      </w:r>
      <w:r>
        <w:rPr>
          <w:b/>
          <w:spacing w:val="-6"/>
        </w:rPr>
        <w:t xml:space="preserve"> </w:t>
      </w:r>
      <w:r>
        <w:rPr>
          <w:color w:val="000000"/>
          <w:spacing w:val="-6"/>
          <w:szCs w:val="28"/>
        </w:rPr>
        <w:t xml:space="preserve">và Tổng kết phong trào </w:t>
      </w:r>
      <w:r>
        <w:rPr>
          <w:color w:val="000000"/>
          <w:spacing w:val="-6"/>
          <w:szCs w:val="28"/>
          <w:lang w:val="en-US"/>
        </w:rPr>
        <w:t>“N</w:t>
      </w:r>
      <w:r>
        <w:rPr>
          <w:color w:val="000000"/>
          <w:spacing w:val="-6"/>
          <w:szCs w:val="28"/>
        </w:rPr>
        <w:t xml:space="preserve">ông dân thi đua sản xuất, kinh doanh giỏi, Hội Nông dân </w:t>
      </w:r>
      <w:r>
        <w:rPr>
          <w:spacing w:val="-6"/>
        </w:rPr>
        <w:t>tổ chức phong trào giỏi</w:t>
      </w:r>
      <w:r>
        <w:rPr>
          <w:spacing w:val="-6"/>
          <w:lang w:val="en-US"/>
        </w:rPr>
        <w:t>”</w:t>
      </w:r>
      <w:r>
        <w:rPr>
          <w:color w:val="000000"/>
          <w:spacing w:val="-6"/>
          <w:szCs w:val="28"/>
        </w:rPr>
        <w:t xml:space="preserve"> giai đoạn </w:t>
      </w:r>
      <w:r>
        <w:rPr>
          <w:color w:val="000000"/>
          <w:spacing w:val="-6"/>
          <w:szCs w:val="28"/>
          <w:lang w:val="en-US"/>
        </w:rPr>
        <w:t>2020-2025</w:t>
      </w:r>
      <w:r>
        <w:rPr>
          <w:color w:val="000000"/>
          <w:spacing w:val="-6"/>
          <w:szCs w:val="28"/>
        </w:rPr>
        <w:t xml:space="preserve"> để chuẩn bị các điều kiện tổ chức </w:t>
      </w:r>
      <w:r>
        <w:rPr>
          <w:color w:val="000000"/>
          <w:spacing w:val="-6"/>
          <w:szCs w:val="28"/>
          <w:lang w:val="en-US"/>
        </w:rPr>
        <w:t xml:space="preserve">thành công </w:t>
      </w:r>
      <w:r>
        <w:rPr>
          <w:color w:val="000000"/>
          <w:spacing w:val="-6"/>
          <w:szCs w:val="28"/>
        </w:rPr>
        <w:t>Hội nghị.</w:t>
      </w:r>
    </w:p>
    <w:p w14:paraId="302558B3" w14:textId="71E6BE0D" w:rsidR="008B3DB7" w:rsidRDefault="00000000">
      <w:pPr>
        <w:spacing w:before="80" w:after="80" w:line="240" w:lineRule="auto"/>
        <w:ind w:firstLine="720"/>
        <w:jc w:val="both"/>
        <w:rPr>
          <w:spacing w:val="-6"/>
          <w:szCs w:val="28"/>
          <w:lang w:val="en-US"/>
        </w:rPr>
      </w:pPr>
      <w:r>
        <w:rPr>
          <w:color w:val="000000"/>
          <w:spacing w:val="-6"/>
          <w:szCs w:val="28"/>
          <w:lang w:val="en-US"/>
        </w:rPr>
        <w:t>- Phân công các đồng chí Thường trực, Uỷ viên Ban Thường vụ; các ban, trung tâm Hội Nông dân tỉnh chỉ đạo, hướng dẫn, theo dõi, giám sát Hội Nông dân các cấp tổ chức Hội nghị</w:t>
      </w:r>
      <w:r w:rsidR="00D71875">
        <w:rPr>
          <w:color w:val="000000"/>
          <w:spacing w:val="-6"/>
          <w:szCs w:val="28"/>
          <w:lang w:val="en-US"/>
        </w:rPr>
        <w:t xml:space="preserve"> cấp huyện, xã.</w:t>
      </w:r>
    </w:p>
    <w:p w14:paraId="23C890CA" w14:textId="77777777" w:rsidR="008B3DB7" w:rsidRDefault="00000000">
      <w:pPr>
        <w:pStyle w:val="NormalWeb"/>
        <w:shd w:val="clear" w:color="auto" w:fill="FFFFFF"/>
        <w:tabs>
          <w:tab w:val="left" w:pos="567"/>
        </w:tabs>
        <w:spacing w:before="80" w:beforeAutospacing="0" w:after="80" w:afterAutospacing="0"/>
        <w:ind w:firstLine="720"/>
        <w:rPr>
          <w:i/>
          <w:iCs/>
          <w:color w:val="000000"/>
          <w:spacing w:val="-6"/>
          <w:sz w:val="28"/>
          <w:szCs w:val="28"/>
          <w:shd w:val="clear" w:color="auto" w:fill="FFFFFF"/>
          <w:lang w:val="en-US"/>
        </w:rPr>
      </w:pPr>
      <w:r>
        <w:rPr>
          <w:rStyle w:val="Strong"/>
          <w:i/>
          <w:iCs/>
          <w:color w:val="000000"/>
          <w:spacing w:val="-6"/>
          <w:sz w:val="28"/>
          <w:szCs w:val="28"/>
          <w:shd w:val="clear" w:color="auto" w:fill="FFFFFF"/>
        </w:rPr>
        <w:t>1.1. Ban Kinh tế</w:t>
      </w:r>
      <w:r>
        <w:rPr>
          <w:rStyle w:val="Strong"/>
          <w:i/>
          <w:iCs/>
          <w:color w:val="000000"/>
          <w:spacing w:val="-6"/>
          <w:sz w:val="28"/>
          <w:szCs w:val="28"/>
          <w:shd w:val="clear" w:color="auto" w:fill="FFFFFF"/>
          <w:lang w:val="en-US"/>
        </w:rPr>
        <w:t xml:space="preserve"> - xã hội</w:t>
      </w:r>
      <w:r>
        <w:rPr>
          <w:i/>
          <w:iCs/>
          <w:color w:val="000000"/>
          <w:spacing w:val="-6"/>
          <w:sz w:val="28"/>
          <w:szCs w:val="28"/>
          <w:shd w:val="clear" w:color="auto" w:fill="FFFFFF"/>
        </w:rPr>
        <w:t>:</w:t>
      </w:r>
    </w:p>
    <w:p w14:paraId="60674CFA" w14:textId="77777777" w:rsidR="008B3DB7" w:rsidRDefault="00000000">
      <w:pPr>
        <w:pStyle w:val="NormalWeb"/>
        <w:shd w:val="clear" w:color="auto" w:fill="FFFFFF"/>
        <w:tabs>
          <w:tab w:val="left" w:pos="567"/>
        </w:tabs>
        <w:spacing w:before="80" w:beforeAutospacing="0" w:after="80" w:afterAutospacing="0"/>
        <w:ind w:firstLine="720"/>
        <w:jc w:val="both"/>
        <w:rPr>
          <w:spacing w:val="-6"/>
          <w:sz w:val="28"/>
          <w:szCs w:val="28"/>
          <w:lang w:val="en-US"/>
        </w:rPr>
      </w:pPr>
      <w:r>
        <w:rPr>
          <w:color w:val="000000"/>
          <w:spacing w:val="-6"/>
          <w:sz w:val="28"/>
          <w:szCs w:val="28"/>
          <w:shd w:val="clear" w:color="auto" w:fill="FFFFFF"/>
          <w:lang w:val="en-US"/>
        </w:rPr>
        <w:t xml:space="preserve">- </w:t>
      </w:r>
      <w:r>
        <w:rPr>
          <w:color w:val="000000"/>
          <w:spacing w:val="-6"/>
          <w:sz w:val="28"/>
          <w:szCs w:val="28"/>
          <w:shd w:val="clear" w:color="auto" w:fill="FFFFFF"/>
        </w:rPr>
        <w:t xml:space="preserve">Chủ trì phối hợp với các </w:t>
      </w:r>
      <w:r>
        <w:rPr>
          <w:color w:val="000000"/>
          <w:spacing w:val="-6"/>
          <w:sz w:val="28"/>
          <w:szCs w:val="28"/>
          <w:shd w:val="clear" w:color="auto" w:fill="FFFFFF"/>
          <w:lang w:val="en-US"/>
        </w:rPr>
        <w:t>b</w:t>
      </w:r>
      <w:r>
        <w:rPr>
          <w:color w:val="000000"/>
          <w:spacing w:val="-6"/>
          <w:sz w:val="28"/>
          <w:szCs w:val="28"/>
          <w:shd w:val="clear" w:color="auto" w:fill="FFFFFF"/>
        </w:rPr>
        <w:t xml:space="preserve">an, </w:t>
      </w:r>
      <w:r>
        <w:rPr>
          <w:color w:val="000000"/>
          <w:spacing w:val="-6"/>
          <w:sz w:val="28"/>
          <w:szCs w:val="28"/>
          <w:shd w:val="clear" w:color="auto" w:fill="FFFFFF"/>
          <w:lang w:val="en-US"/>
        </w:rPr>
        <w:t>trung tâm</w:t>
      </w:r>
      <w:r>
        <w:rPr>
          <w:color w:val="000000"/>
          <w:spacing w:val="-6"/>
          <w:sz w:val="28"/>
          <w:szCs w:val="28"/>
          <w:shd w:val="clear" w:color="auto" w:fill="FFFFFF"/>
        </w:rPr>
        <w:t xml:space="preserve"> xây dựng </w:t>
      </w:r>
      <w:r>
        <w:rPr>
          <w:color w:val="000000"/>
          <w:spacing w:val="-6"/>
          <w:sz w:val="28"/>
          <w:szCs w:val="28"/>
          <w:shd w:val="clear" w:color="auto" w:fill="FFFFFF"/>
          <w:lang w:val="en-US"/>
        </w:rPr>
        <w:t>B</w:t>
      </w:r>
      <w:r>
        <w:rPr>
          <w:color w:val="000000"/>
          <w:spacing w:val="-6"/>
          <w:sz w:val="28"/>
          <w:szCs w:val="28"/>
          <w:shd w:val="clear" w:color="auto" w:fill="FFFFFF"/>
        </w:rPr>
        <w:t xml:space="preserve">áo cáo </w:t>
      </w:r>
      <w:r>
        <w:rPr>
          <w:spacing w:val="-6"/>
          <w:sz w:val="28"/>
          <w:szCs w:val="28"/>
        </w:rPr>
        <w:t xml:space="preserve">kết quả tổ chức thực hiện phong trào thi đua yêu nước và phong trào </w:t>
      </w:r>
      <w:r>
        <w:rPr>
          <w:spacing w:val="-6"/>
          <w:sz w:val="28"/>
          <w:szCs w:val="28"/>
          <w:lang w:val="en-US"/>
        </w:rPr>
        <w:t>“N</w:t>
      </w:r>
      <w:r>
        <w:rPr>
          <w:spacing w:val="-6"/>
          <w:sz w:val="28"/>
          <w:szCs w:val="28"/>
        </w:rPr>
        <w:t xml:space="preserve">ông dân sản xuất kinh doanh giỏi, </w:t>
      </w:r>
      <w:r>
        <w:rPr>
          <w:spacing w:val="-6"/>
          <w:sz w:val="28"/>
          <w:szCs w:val="28"/>
          <w:lang w:val="en-US"/>
        </w:rPr>
        <w:t>đơn vị</w:t>
      </w:r>
      <w:r>
        <w:rPr>
          <w:spacing w:val="-6"/>
          <w:sz w:val="28"/>
          <w:szCs w:val="28"/>
        </w:rPr>
        <w:t xml:space="preserve"> tổ chức phong trào giỏi</w:t>
      </w:r>
      <w:r>
        <w:rPr>
          <w:spacing w:val="-6"/>
          <w:sz w:val="28"/>
          <w:szCs w:val="28"/>
          <w:lang w:val="en-US"/>
        </w:rPr>
        <w:t>”</w:t>
      </w:r>
      <w:r>
        <w:rPr>
          <w:spacing w:val="-6"/>
          <w:sz w:val="28"/>
          <w:szCs w:val="28"/>
        </w:rPr>
        <w:t xml:space="preserve">, giai đoạn </w:t>
      </w:r>
      <w:r>
        <w:rPr>
          <w:spacing w:val="-6"/>
          <w:sz w:val="28"/>
          <w:szCs w:val="28"/>
          <w:lang w:val="en-US"/>
        </w:rPr>
        <w:t>2020 - 2025 và các văn bản có liên quan theo phân công của Ban Thường vụ Hội Nông dân tỉnh và Ban Tổ chức Hội nghị.</w:t>
      </w:r>
    </w:p>
    <w:p w14:paraId="76010A7A" w14:textId="77777777" w:rsidR="008B3DB7" w:rsidRDefault="00000000">
      <w:pPr>
        <w:pStyle w:val="NormalWeb"/>
        <w:shd w:val="clear" w:color="auto" w:fill="FFFFFF"/>
        <w:spacing w:before="80" w:beforeAutospacing="0" w:after="80" w:afterAutospacing="0"/>
        <w:ind w:firstLine="720"/>
        <w:jc w:val="both"/>
        <w:rPr>
          <w:color w:val="000000"/>
          <w:spacing w:val="-6"/>
          <w:szCs w:val="28"/>
          <w:lang w:val="en-US"/>
        </w:rPr>
      </w:pPr>
      <w:r>
        <w:rPr>
          <w:spacing w:val="-6"/>
          <w:sz w:val="28"/>
          <w:szCs w:val="28"/>
          <w:lang w:val="en-US"/>
        </w:rPr>
        <w:t>- Tham mưu cho Ban Thường vụ Hội Nông dân tỉnh ban hành Hướng dẫn Tổ chức Hội nghị tuyên</w:t>
      </w:r>
      <w:r>
        <w:rPr>
          <w:spacing w:val="-6"/>
          <w:sz w:val="28"/>
          <w:szCs w:val="28"/>
        </w:rPr>
        <w:t xml:space="preserve"> dương điển hình tiên tiến</w:t>
      </w:r>
      <w:r>
        <w:rPr>
          <w:b/>
          <w:spacing w:val="-6"/>
          <w:sz w:val="28"/>
          <w:szCs w:val="28"/>
        </w:rPr>
        <w:t xml:space="preserve"> </w:t>
      </w:r>
      <w:r>
        <w:rPr>
          <w:color w:val="000000"/>
          <w:spacing w:val="-6"/>
          <w:sz w:val="28"/>
          <w:szCs w:val="28"/>
        </w:rPr>
        <w:t xml:space="preserve">và Tổng kết phong trào </w:t>
      </w:r>
      <w:r>
        <w:rPr>
          <w:color w:val="000000"/>
          <w:spacing w:val="-6"/>
          <w:sz w:val="28"/>
          <w:szCs w:val="28"/>
          <w:lang w:val="en-US"/>
        </w:rPr>
        <w:t>“N</w:t>
      </w:r>
      <w:r>
        <w:rPr>
          <w:color w:val="000000"/>
          <w:spacing w:val="-6"/>
          <w:sz w:val="28"/>
          <w:szCs w:val="28"/>
        </w:rPr>
        <w:t xml:space="preserve">ông dân thi đua sản xuất, kinh doanh giỏi, Hội Nông dân </w:t>
      </w:r>
      <w:r>
        <w:rPr>
          <w:spacing w:val="-6"/>
          <w:sz w:val="28"/>
          <w:szCs w:val="28"/>
        </w:rPr>
        <w:t>tổ chức phong trào giỏi</w:t>
      </w:r>
      <w:r>
        <w:rPr>
          <w:spacing w:val="-6"/>
          <w:sz w:val="28"/>
          <w:szCs w:val="28"/>
          <w:lang w:val="en-US"/>
        </w:rPr>
        <w:t>”</w:t>
      </w:r>
      <w:r>
        <w:rPr>
          <w:color w:val="000000"/>
          <w:spacing w:val="-6"/>
          <w:sz w:val="28"/>
          <w:szCs w:val="28"/>
        </w:rPr>
        <w:t xml:space="preserve"> giai đoạn </w:t>
      </w:r>
      <w:r>
        <w:rPr>
          <w:color w:val="000000"/>
          <w:spacing w:val="-6"/>
          <w:sz w:val="28"/>
          <w:szCs w:val="28"/>
          <w:lang w:val="en-US"/>
        </w:rPr>
        <w:t>2020 - 2025</w:t>
      </w:r>
      <w:r>
        <w:rPr>
          <w:color w:val="000000"/>
          <w:spacing w:val="-6"/>
          <w:szCs w:val="28"/>
        </w:rPr>
        <w:t xml:space="preserve"> </w:t>
      </w:r>
      <w:r>
        <w:rPr>
          <w:color w:val="000000"/>
          <w:spacing w:val="-6"/>
          <w:sz w:val="28"/>
          <w:szCs w:val="28"/>
          <w:lang w:val="en-US"/>
        </w:rPr>
        <w:t>cấp huyện.</w:t>
      </w:r>
      <w:r>
        <w:rPr>
          <w:color w:val="000000"/>
          <w:spacing w:val="-6"/>
          <w:szCs w:val="28"/>
          <w:lang w:val="en-US"/>
        </w:rPr>
        <w:t xml:space="preserve"> </w:t>
      </w:r>
    </w:p>
    <w:p w14:paraId="20FBED99" w14:textId="77777777" w:rsidR="008B3DB7" w:rsidRDefault="00000000">
      <w:pPr>
        <w:pStyle w:val="NormalWeb"/>
        <w:shd w:val="clear" w:color="auto" w:fill="FFFFFF"/>
        <w:spacing w:before="80" w:beforeAutospacing="0" w:after="80" w:afterAutospacing="0"/>
        <w:ind w:firstLine="720"/>
        <w:jc w:val="both"/>
        <w:rPr>
          <w:color w:val="000000"/>
          <w:spacing w:val="-6"/>
          <w:sz w:val="28"/>
          <w:szCs w:val="28"/>
          <w:lang w:val="en-US"/>
        </w:rPr>
      </w:pPr>
      <w:r>
        <w:rPr>
          <w:color w:val="000000"/>
          <w:spacing w:val="-6"/>
          <w:szCs w:val="28"/>
          <w:lang w:val="en-US"/>
        </w:rPr>
        <w:lastRenderedPageBreak/>
        <w:t xml:space="preserve">- </w:t>
      </w:r>
      <w:r>
        <w:rPr>
          <w:spacing w:val="-6"/>
          <w:sz w:val="28"/>
          <w:szCs w:val="28"/>
          <w:lang w:val="en-US"/>
        </w:rPr>
        <w:t>L</w:t>
      </w:r>
      <w:r>
        <w:rPr>
          <w:spacing w:val="-6"/>
          <w:sz w:val="28"/>
          <w:szCs w:val="28"/>
        </w:rPr>
        <w:t xml:space="preserve">à đơn vị thường trực </w:t>
      </w:r>
      <w:r>
        <w:rPr>
          <w:color w:val="000000"/>
          <w:spacing w:val="-6"/>
          <w:sz w:val="28"/>
          <w:szCs w:val="28"/>
        </w:rPr>
        <w:t xml:space="preserve">theo dõi, đôn đốc, kiểm tra việc thực hiện kế hoạch; tổng hợp tình hình và báo cáo </w:t>
      </w:r>
      <w:r>
        <w:rPr>
          <w:color w:val="000000"/>
          <w:spacing w:val="-6"/>
          <w:sz w:val="28"/>
          <w:szCs w:val="28"/>
          <w:lang w:val="en-US"/>
        </w:rPr>
        <w:t>kết quả tổ chức Hội nghị cấp huyện, cơ sở.</w:t>
      </w:r>
    </w:p>
    <w:p w14:paraId="7BD6C30C" w14:textId="77777777" w:rsidR="008B3DB7" w:rsidRDefault="00000000">
      <w:pPr>
        <w:pStyle w:val="NormalWeb"/>
        <w:shd w:val="clear" w:color="auto" w:fill="FFFFFF"/>
        <w:tabs>
          <w:tab w:val="left" w:pos="567"/>
        </w:tabs>
        <w:spacing w:before="80" w:beforeAutospacing="0" w:after="80" w:afterAutospacing="0"/>
        <w:ind w:firstLine="720"/>
        <w:jc w:val="both"/>
        <w:rPr>
          <w:color w:val="000000"/>
          <w:spacing w:val="-6"/>
          <w:sz w:val="28"/>
          <w:szCs w:val="28"/>
          <w:shd w:val="clear" w:color="auto" w:fill="FFFFFF"/>
          <w:lang w:val="en-US"/>
        </w:rPr>
      </w:pPr>
      <w:r>
        <w:rPr>
          <w:spacing w:val="-6"/>
          <w:sz w:val="28"/>
          <w:szCs w:val="28"/>
          <w:lang w:val="en-US"/>
        </w:rPr>
        <w:t>- Xây dựng kế hoạch tổ chức gian trưng bày, giới thiệu sản phẩm nông nghiệp tiêu biểu của các địa phương tại Hội nghị.</w:t>
      </w:r>
    </w:p>
    <w:p w14:paraId="79059399" w14:textId="77777777" w:rsidR="008B3DB7" w:rsidRDefault="00000000">
      <w:pPr>
        <w:pStyle w:val="NormalWeb"/>
        <w:shd w:val="clear" w:color="auto" w:fill="FFFFFF"/>
        <w:tabs>
          <w:tab w:val="left" w:pos="567"/>
        </w:tabs>
        <w:spacing w:before="80" w:beforeAutospacing="0" w:after="80" w:afterAutospacing="0"/>
        <w:ind w:firstLine="720"/>
        <w:rPr>
          <w:b/>
          <w:bCs/>
          <w:i/>
          <w:iCs/>
          <w:color w:val="000000"/>
          <w:spacing w:val="-6"/>
          <w:sz w:val="28"/>
          <w:szCs w:val="28"/>
          <w:shd w:val="clear" w:color="auto" w:fill="FFFFFF"/>
          <w:lang w:val="en-US"/>
        </w:rPr>
      </w:pPr>
      <w:r>
        <w:rPr>
          <w:b/>
          <w:bCs/>
          <w:i/>
          <w:iCs/>
          <w:color w:val="000000"/>
          <w:spacing w:val="-6"/>
          <w:sz w:val="28"/>
          <w:szCs w:val="28"/>
          <w:shd w:val="clear" w:color="auto" w:fill="FFFFFF"/>
          <w:lang w:val="en-US"/>
        </w:rPr>
        <w:t>1.2. Văn phòng:</w:t>
      </w:r>
    </w:p>
    <w:p w14:paraId="65FC58AE" w14:textId="77777777" w:rsidR="008B3DB7" w:rsidRDefault="00000000">
      <w:pPr>
        <w:pStyle w:val="NormalWeb"/>
        <w:shd w:val="clear" w:color="auto" w:fill="FFFFFF"/>
        <w:tabs>
          <w:tab w:val="left" w:pos="567"/>
        </w:tabs>
        <w:spacing w:before="80" w:beforeAutospacing="0" w:after="80" w:afterAutospacing="0"/>
        <w:ind w:firstLine="720"/>
        <w:jc w:val="both"/>
        <w:rPr>
          <w:color w:val="000000"/>
          <w:spacing w:val="-6"/>
          <w:sz w:val="28"/>
          <w:szCs w:val="28"/>
          <w:shd w:val="clear" w:color="auto" w:fill="FFFFFF"/>
          <w:lang w:val="en-US"/>
        </w:rPr>
      </w:pPr>
      <w:r>
        <w:rPr>
          <w:color w:val="000000"/>
          <w:spacing w:val="-6"/>
          <w:sz w:val="28"/>
          <w:szCs w:val="28"/>
          <w:shd w:val="clear" w:color="auto" w:fill="FFFFFF"/>
          <w:lang w:val="en-US"/>
        </w:rPr>
        <w:t xml:space="preserve">- Phối hợp với Ban Kinh tế - Xã hội tham mưu xây dựng </w:t>
      </w:r>
      <w:r>
        <w:rPr>
          <w:color w:val="000000"/>
          <w:spacing w:val="-6"/>
          <w:sz w:val="28"/>
          <w:szCs w:val="28"/>
        </w:rPr>
        <w:t xml:space="preserve">Báo cáo </w:t>
      </w:r>
      <w:r>
        <w:rPr>
          <w:spacing w:val="-6"/>
          <w:sz w:val="28"/>
          <w:szCs w:val="28"/>
        </w:rPr>
        <w:t xml:space="preserve">kết quả tổ chức thực hiện phong trào thi đua yêu nước và phong trào </w:t>
      </w:r>
      <w:r>
        <w:rPr>
          <w:spacing w:val="-6"/>
          <w:sz w:val="28"/>
          <w:szCs w:val="28"/>
          <w:lang w:val="en-US"/>
        </w:rPr>
        <w:t>“N</w:t>
      </w:r>
      <w:r>
        <w:rPr>
          <w:spacing w:val="-6"/>
          <w:sz w:val="28"/>
          <w:szCs w:val="28"/>
        </w:rPr>
        <w:t xml:space="preserve">ông dân sản xuất kinh doanh giỏi, </w:t>
      </w:r>
      <w:r>
        <w:rPr>
          <w:spacing w:val="-6"/>
          <w:sz w:val="28"/>
          <w:szCs w:val="28"/>
          <w:lang w:val="en-US"/>
        </w:rPr>
        <w:t>đơn vị</w:t>
      </w:r>
      <w:r>
        <w:rPr>
          <w:spacing w:val="-6"/>
          <w:sz w:val="28"/>
          <w:szCs w:val="28"/>
        </w:rPr>
        <w:t xml:space="preserve"> tổ chức phong trào giỏi</w:t>
      </w:r>
      <w:r>
        <w:rPr>
          <w:spacing w:val="-6"/>
          <w:sz w:val="28"/>
          <w:szCs w:val="28"/>
          <w:lang w:val="en-US"/>
        </w:rPr>
        <w:t>”</w:t>
      </w:r>
      <w:r>
        <w:rPr>
          <w:spacing w:val="-6"/>
          <w:sz w:val="28"/>
          <w:szCs w:val="28"/>
        </w:rPr>
        <w:t xml:space="preserve">, giai đoạn </w:t>
      </w:r>
      <w:r>
        <w:rPr>
          <w:spacing w:val="-6"/>
          <w:sz w:val="28"/>
          <w:szCs w:val="28"/>
          <w:lang w:val="en-US"/>
        </w:rPr>
        <w:t>2020-</w:t>
      </w:r>
      <w:r>
        <w:rPr>
          <w:spacing w:val="-6"/>
          <w:sz w:val="28"/>
          <w:szCs w:val="28"/>
        </w:rPr>
        <w:t>202</w:t>
      </w:r>
      <w:r>
        <w:rPr>
          <w:spacing w:val="-6"/>
          <w:sz w:val="28"/>
          <w:szCs w:val="28"/>
          <w:lang w:val="en-US"/>
        </w:rPr>
        <w:t>5 và các văn bản có liên quan theo phân công của Ban Thường vụ Hội Nông dân tỉnh và Ban Tổ chức Hội nghị.</w:t>
      </w:r>
      <w:r>
        <w:rPr>
          <w:color w:val="000000"/>
          <w:spacing w:val="-6"/>
          <w:sz w:val="28"/>
          <w:szCs w:val="28"/>
          <w:shd w:val="clear" w:color="auto" w:fill="FFFFFF"/>
        </w:rPr>
        <w:t xml:space="preserve"> </w:t>
      </w:r>
    </w:p>
    <w:p w14:paraId="1CE2EE0B" w14:textId="77777777" w:rsidR="008B3DB7" w:rsidRDefault="00000000">
      <w:pPr>
        <w:pStyle w:val="NormalWeb"/>
        <w:shd w:val="clear" w:color="auto" w:fill="FFFFFF"/>
        <w:tabs>
          <w:tab w:val="left" w:pos="567"/>
        </w:tabs>
        <w:spacing w:before="80" w:beforeAutospacing="0" w:after="80" w:afterAutospacing="0"/>
        <w:ind w:firstLine="720"/>
        <w:jc w:val="both"/>
        <w:rPr>
          <w:color w:val="000000"/>
          <w:spacing w:val="-6"/>
          <w:sz w:val="28"/>
          <w:szCs w:val="28"/>
          <w:shd w:val="clear" w:color="auto" w:fill="FFFFFF"/>
          <w:lang w:val="en-US"/>
        </w:rPr>
      </w:pPr>
      <w:r>
        <w:rPr>
          <w:color w:val="000000"/>
          <w:spacing w:val="-6"/>
          <w:sz w:val="28"/>
          <w:szCs w:val="28"/>
          <w:shd w:val="clear" w:color="auto" w:fill="FFFFFF"/>
        </w:rPr>
        <w:t xml:space="preserve">- </w:t>
      </w:r>
      <w:r>
        <w:rPr>
          <w:color w:val="000000"/>
          <w:spacing w:val="-6"/>
          <w:sz w:val="28"/>
          <w:szCs w:val="28"/>
          <w:shd w:val="clear" w:color="auto" w:fill="FFFFFF"/>
          <w:lang w:val="en-US"/>
        </w:rPr>
        <w:t xml:space="preserve">Hướng dẫn Hội Nông dân cấp xã, huyện làm hồ sơ khen thưởng (Uỷ ban nhân dân tỉnh và BCH Hội Nông dân tỉnh). Tổng </w:t>
      </w:r>
      <w:r>
        <w:rPr>
          <w:color w:val="000000"/>
          <w:spacing w:val="-6"/>
          <w:sz w:val="28"/>
          <w:szCs w:val="28"/>
          <w:shd w:val="clear" w:color="auto" w:fill="FFFFFF"/>
        </w:rPr>
        <w:t>hợp danh sách</w:t>
      </w:r>
      <w:r>
        <w:rPr>
          <w:color w:val="000000"/>
          <w:spacing w:val="-6"/>
          <w:sz w:val="28"/>
          <w:szCs w:val="28"/>
          <w:shd w:val="clear" w:color="auto" w:fill="FFFFFF"/>
          <w:lang w:val="en-US"/>
        </w:rPr>
        <w:t>, thẩm định hồ sơ khen thưởng</w:t>
      </w:r>
      <w:r>
        <w:rPr>
          <w:color w:val="000000"/>
          <w:spacing w:val="-6"/>
          <w:sz w:val="28"/>
          <w:szCs w:val="28"/>
          <w:shd w:val="clear" w:color="auto" w:fill="FFFFFF"/>
        </w:rPr>
        <w:t xml:space="preserve"> </w:t>
      </w:r>
      <w:r>
        <w:rPr>
          <w:color w:val="000000"/>
          <w:spacing w:val="-6"/>
          <w:sz w:val="28"/>
          <w:szCs w:val="28"/>
          <w:shd w:val="clear" w:color="auto" w:fill="FFFFFF"/>
          <w:lang w:val="en-US"/>
        </w:rPr>
        <w:t xml:space="preserve">các </w:t>
      </w:r>
      <w:r>
        <w:rPr>
          <w:color w:val="000000"/>
          <w:spacing w:val="-6"/>
          <w:sz w:val="28"/>
          <w:szCs w:val="28"/>
          <w:shd w:val="clear" w:color="auto" w:fill="FFFFFF"/>
        </w:rPr>
        <w:t>tập thể, cá nhân</w:t>
      </w:r>
      <w:r>
        <w:rPr>
          <w:color w:val="000000"/>
          <w:spacing w:val="-6"/>
          <w:sz w:val="28"/>
          <w:szCs w:val="28"/>
          <w:shd w:val="clear" w:color="auto" w:fill="FFFFFF"/>
          <w:lang w:val="en-US"/>
        </w:rPr>
        <w:t xml:space="preserve"> đề nghị</w:t>
      </w:r>
      <w:r>
        <w:rPr>
          <w:color w:val="000000"/>
          <w:spacing w:val="-6"/>
          <w:sz w:val="28"/>
          <w:szCs w:val="28"/>
          <w:shd w:val="clear" w:color="auto" w:fill="FFFFFF"/>
        </w:rPr>
        <w:t xml:space="preserve"> </w:t>
      </w:r>
      <w:r>
        <w:rPr>
          <w:color w:val="000000"/>
          <w:spacing w:val="-6"/>
          <w:sz w:val="28"/>
          <w:szCs w:val="28"/>
          <w:shd w:val="clear" w:color="auto" w:fill="FFFFFF"/>
          <w:lang w:val="en-US"/>
        </w:rPr>
        <w:t>khen thưởng (theo đề xuất của Hội Nông dân các cấp).</w:t>
      </w:r>
    </w:p>
    <w:p w14:paraId="48D2E5E0" w14:textId="77777777" w:rsidR="008B3DB7" w:rsidRDefault="00000000">
      <w:pPr>
        <w:pStyle w:val="NormalWeb"/>
        <w:shd w:val="clear" w:color="auto" w:fill="FFFFFF"/>
        <w:tabs>
          <w:tab w:val="left" w:pos="567"/>
        </w:tabs>
        <w:spacing w:before="80" w:beforeAutospacing="0" w:after="80" w:afterAutospacing="0"/>
        <w:ind w:firstLine="720"/>
        <w:jc w:val="both"/>
        <w:rPr>
          <w:color w:val="000000"/>
          <w:spacing w:val="-6"/>
          <w:sz w:val="28"/>
          <w:szCs w:val="28"/>
          <w:shd w:val="clear" w:color="auto" w:fill="FFFFFF"/>
          <w:lang w:val="en-US"/>
        </w:rPr>
      </w:pPr>
      <w:r>
        <w:rPr>
          <w:color w:val="000000"/>
          <w:spacing w:val="-6"/>
          <w:sz w:val="28"/>
          <w:szCs w:val="28"/>
          <w:shd w:val="clear" w:color="auto" w:fill="FFFFFF"/>
          <w:lang w:val="en-US"/>
        </w:rPr>
        <w:t>- Đấu mối với Ban Thi đua - Khen thưởng tỉnh: Thẩm định các tập thể và cá nhân được đề nghị Uỷ ban nhân dân tỉnh khen (nếu Ban Thi đua - Khen thưởng tỉnh đề nghị); tổ chức họp giữa hai ngành thống số lượng tập thể, cá nhân đề nghị Uỷ ban nhân dân tỉnh khen thưởng; hoàn thiện hồ sơ trình UBND tỉnh khen thưởng đối với tập thể và cá nhân đề nghị Uỷ ban nhân dân tỉnh khen.</w:t>
      </w:r>
    </w:p>
    <w:p w14:paraId="5DC99FF5" w14:textId="77777777" w:rsidR="008B3DB7" w:rsidRDefault="00000000">
      <w:pPr>
        <w:pStyle w:val="NormalWeb"/>
        <w:shd w:val="clear" w:color="auto" w:fill="FFFFFF"/>
        <w:tabs>
          <w:tab w:val="left" w:pos="567"/>
        </w:tabs>
        <w:spacing w:before="80" w:beforeAutospacing="0" w:after="80" w:afterAutospacing="0"/>
        <w:ind w:firstLine="720"/>
        <w:jc w:val="both"/>
        <w:rPr>
          <w:color w:val="000000"/>
          <w:spacing w:val="-6"/>
          <w:sz w:val="28"/>
          <w:szCs w:val="28"/>
          <w:shd w:val="clear" w:color="auto" w:fill="FFFFFF"/>
          <w:lang w:val="en-US"/>
        </w:rPr>
      </w:pPr>
      <w:r>
        <w:rPr>
          <w:color w:val="000000"/>
          <w:spacing w:val="-6"/>
          <w:sz w:val="28"/>
          <w:szCs w:val="28"/>
          <w:shd w:val="clear" w:color="auto" w:fill="FFFFFF"/>
          <w:lang w:val="en-US"/>
        </w:rPr>
        <w:t>- Xây dựng kế hoạch kinh phí; chuẩn bị các điều kiện để tổ chức Hội nghị.</w:t>
      </w:r>
    </w:p>
    <w:p w14:paraId="1B0A7530" w14:textId="77777777" w:rsidR="008B3DB7" w:rsidRDefault="00000000">
      <w:pPr>
        <w:pStyle w:val="NormalWeb"/>
        <w:shd w:val="clear" w:color="auto" w:fill="FFFFFF"/>
        <w:tabs>
          <w:tab w:val="left" w:pos="567"/>
        </w:tabs>
        <w:spacing w:before="80" w:beforeAutospacing="0" w:after="80" w:afterAutospacing="0"/>
        <w:ind w:firstLine="720"/>
        <w:rPr>
          <w:i/>
          <w:iCs/>
          <w:color w:val="000000"/>
          <w:spacing w:val="-6"/>
          <w:sz w:val="28"/>
          <w:szCs w:val="28"/>
          <w:shd w:val="clear" w:color="auto" w:fill="FFFFFF"/>
          <w:lang w:val="en-US"/>
        </w:rPr>
      </w:pPr>
      <w:r>
        <w:rPr>
          <w:rStyle w:val="Strong"/>
          <w:i/>
          <w:iCs/>
          <w:color w:val="000000"/>
          <w:spacing w:val="-6"/>
          <w:sz w:val="28"/>
          <w:szCs w:val="28"/>
          <w:shd w:val="clear" w:color="auto" w:fill="FFFFFF"/>
        </w:rPr>
        <w:t>1.</w:t>
      </w:r>
      <w:r>
        <w:rPr>
          <w:rStyle w:val="Strong"/>
          <w:i/>
          <w:iCs/>
          <w:color w:val="000000"/>
          <w:spacing w:val="-6"/>
          <w:sz w:val="28"/>
          <w:szCs w:val="28"/>
          <w:shd w:val="clear" w:color="auto" w:fill="FFFFFF"/>
          <w:lang w:val="en-US"/>
        </w:rPr>
        <w:t>3</w:t>
      </w:r>
      <w:r>
        <w:rPr>
          <w:rStyle w:val="Strong"/>
          <w:i/>
          <w:iCs/>
          <w:color w:val="000000"/>
          <w:spacing w:val="-6"/>
          <w:sz w:val="28"/>
          <w:szCs w:val="28"/>
          <w:shd w:val="clear" w:color="auto" w:fill="FFFFFF"/>
        </w:rPr>
        <w:t xml:space="preserve">. Ban Tuyên </w:t>
      </w:r>
      <w:r>
        <w:rPr>
          <w:rStyle w:val="Strong"/>
          <w:i/>
          <w:iCs/>
          <w:color w:val="000000"/>
          <w:spacing w:val="-6"/>
          <w:sz w:val="28"/>
          <w:szCs w:val="28"/>
          <w:shd w:val="clear" w:color="auto" w:fill="FFFFFF"/>
          <w:lang w:val="en-US"/>
        </w:rPr>
        <w:t>giáo</w:t>
      </w:r>
      <w:r>
        <w:rPr>
          <w:i/>
          <w:iCs/>
          <w:color w:val="000000"/>
          <w:spacing w:val="-6"/>
          <w:sz w:val="28"/>
          <w:szCs w:val="28"/>
          <w:shd w:val="clear" w:color="auto" w:fill="FFFFFF"/>
        </w:rPr>
        <w:t>:</w:t>
      </w:r>
    </w:p>
    <w:p w14:paraId="7B3E7D96" w14:textId="77777777" w:rsidR="008B3DB7" w:rsidRDefault="00000000">
      <w:pPr>
        <w:pStyle w:val="NormalWeb"/>
        <w:shd w:val="clear" w:color="auto" w:fill="FFFFFF"/>
        <w:tabs>
          <w:tab w:val="left" w:pos="567"/>
        </w:tabs>
        <w:spacing w:before="80" w:beforeAutospacing="0" w:after="80" w:afterAutospacing="0"/>
        <w:ind w:firstLine="720"/>
        <w:jc w:val="both"/>
        <w:rPr>
          <w:color w:val="000000"/>
          <w:spacing w:val="-6"/>
          <w:sz w:val="28"/>
          <w:szCs w:val="28"/>
          <w:shd w:val="clear" w:color="auto" w:fill="FFFFFF"/>
          <w:lang w:val="en-US"/>
        </w:rPr>
      </w:pPr>
      <w:r>
        <w:rPr>
          <w:color w:val="000000"/>
          <w:spacing w:val="-6"/>
          <w:sz w:val="28"/>
          <w:szCs w:val="28"/>
          <w:shd w:val="clear" w:color="auto" w:fill="FFFFFF"/>
        </w:rPr>
        <w:t xml:space="preserve">- </w:t>
      </w:r>
      <w:r>
        <w:rPr>
          <w:color w:val="000000"/>
          <w:spacing w:val="-6"/>
          <w:sz w:val="28"/>
          <w:szCs w:val="28"/>
          <w:shd w:val="clear" w:color="auto" w:fill="FFFFFF"/>
          <w:lang w:val="en-US"/>
        </w:rPr>
        <w:t xml:space="preserve">Xây dựng Kế hoạch tuyên truyền trước, trong và sau Hội nghị. </w:t>
      </w:r>
      <w:r>
        <w:rPr>
          <w:color w:val="000000"/>
          <w:spacing w:val="-6"/>
          <w:sz w:val="28"/>
          <w:szCs w:val="28"/>
          <w:shd w:val="clear" w:color="auto" w:fill="FFFFFF"/>
        </w:rPr>
        <w:t>Chủ trì phối hợp với</w:t>
      </w:r>
      <w:r>
        <w:rPr>
          <w:color w:val="000000"/>
          <w:spacing w:val="-6"/>
          <w:sz w:val="28"/>
          <w:szCs w:val="28"/>
          <w:shd w:val="clear" w:color="auto" w:fill="FFFFFF"/>
          <w:lang w:val="en-US"/>
        </w:rPr>
        <w:t xml:space="preserve"> Đài Phát thanh và Truyền hình tỉnh</w:t>
      </w:r>
      <w:r>
        <w:rPr>
          <w:color w:val="000000"/>
          <w:spacing w:val="-6"/>
          <w:sz w:val="28"/>
          <w:szCs w:val="28"/>
          <w:shd w:val="clear" w:color="auto" w:fill="FFFFFF"/>
        </w:rPr>
        <w:t xml:space="preserve">, </w:t>
      </w:r>
      <w:r>
        <w:rPr>
          <w:color w:val="000000"/>
          <w:spacing w:val="-6"/>
          <w:sz w:val="28"/>
          <w:szCs w:val="28"/>
          <w:shd w:val="clear" w:color="auto" w:fill="FFFFFF"/>
          <w:lang w:val="en-US"/>
        </w:rPr>
        <w:t>B</w:t>
      </w:r>
      <w:r>
        <w:rPr>
          <w:color w:val="000000"/>
          <w:spacing w:val="-6"/>
          <w:sz w:val="28"/>
          <w:szCs w:val="28"/>
          <w:shd w:val="clear" w:color="auto" w:fill="FFFFFF"/>
        </w:rPr>
        <w:t xml:space="preserve">áo </w:t>
      </w:r>
      <w:r>
        <w:rPr>
          <w:color w:val="000000"/>
          <w:spacing w:val="-6"/>
          <w:sz w:val="28"/>
          <w:szCs w:val="28"/>
          <w:shd w:val="clear" w:color="auto" w:fill="FFFFFF"/>
          <w:lang w:val="en-US"/>
        </w:rPr>
        <w:t>Thanh Hóa</w:t>
      </w:r>
      <w:r>
        <w:rPr>
          <w:color w:val="000000"/>
          <w:spacing w:val="-6"/>
          <w:sz w:val="28"/>
          <w:szCs w:val="28"/>
          <w:shd w:val="clear" w:color="auto" w:fill="FFFFFF"/>
        </w:rPr>
        <w:t>,</w:t>
      </w:r>
      <w:r>
        <w:rPr>
          <w:color w:val="000000"/>
          <w:spacing w:val="-6"/>
          <w:sz w:val="28"/>
          <w:szCs w:val="28"/>
          <w:shd w:val="clear" w:color="auto" w:fill="FFFFFF"/>
          <w:lang w:val="en-US"/>
        </w:rPr>
        <w:t xml:space="preserve"> Báo Dân Việt và các cơ quan thông tấn báo chí khác</w:t>
      </w:r>
      <w:r>
        <w:rPr>
          <w:color w:val="000000"/>
          <w:spacing w:val="-6"/>
          <w:sz w:val="28"/>
          <w:szCs w:val="28"/>
          <w:shd w:val="clear" w:color="auto" w:fill="FFFFFF"/>
        </w:rPr>
        <w:t xml:space="preserve"> tuyên truyền</w:t>
      </w:r>
      <w:r>
        <w:rPr>
          <w:color w:val="000000"/>
          <w:spacing w:val="-6"/>
          <w:sz w:val="28"/>
          <w:szCs w:val="28"/>
          <w:shd w:val="clear" w:color="auto" w:fill="FFFFFF"/>
          <w:lang w:val="en-US"/>
        </w:rPr>
        <w:t xml:space="preserve"> về phong trào thi đua yêu nước của cán bộ, hội viên, nông dân, phong trào nông dân sản xuất kinh doanh giỏi</w:t>
      </w:r>
      <w:r>
        <w:rPr>
          <w:color w:val="000000"/>
          <w:spacing w:val="-6"/>
          <w:sz w:val="28"/>
          <w:szCs w:val="28"/>
          <w:shd w:val="clear" w:color="auto" w:fill="FFFFFF"/>
        </w:rPr>
        <w:t xml:space="preserve"> </w:t>
      </w:r>
      <w:r>
        <w:rPr>
          <w:color w:val="000000"/>
          <w:spacing w:val="-6"/>
          <w:sz w:val="28"/>
          <w:szCs w:val="28"/>
          <w:shd w:val="clear" w:color="auto" w:fill="FFFFFF"/>
          <w:lang w:val="en-US"/>
        </w:rPr>
        <w:t xml:space="preserve">giai đoạn 2020 - 2025 trên các phương tiện thông tin đại chúng, trang thông tin điện tử của Hội, Thông tin nông dân Thanh Hóa </w:t>
      </w:r>
      <w:r>
        <w:rPr>
          <w:color w:val="000000"/>
          <w:spacing w:val="-6"/>
          <w:sz w:val="28"/>
          <w:szCs w:val="28"/>
          <w:shd w:val="clear" w:color="auto" w:fill="FFFFFF"/>
        </w:rPr>
        <w:t xml:space="preserve">trước và trong dịp tổ chức </w:t>
      </w:r>
      <w:r>
        <w:rPr>
          <w:color w:val="000000"/>
          <w:spacing w:val="-6"/>
          <w:sz w:val="28"/>
          <w:szCs w:val="28"/>
          <w:shd w:val="clear" w:color="auto" w:fill="FFFFFF"/>
          <w:lang w:val="en-US"/>
        </w:rPr>
        <w:t>H</w:t>
      </w:r>
      <w:r>
        <w:rPr>
          <w:color w:val="000000"/>
          <w:spacing w:val="-6"/>
          <w:sz w:val="28"/>
          <w:szCs w:val="28"/>
          <w:shd w:val="clear" w:color="auto" w:fill="FFFFFF"/>
        </w:rPr>
        <w:t>ội nghị.</w:t>
      </w:r>
    </w:p>
    <w:p w14:paraId="2764EAD1" w14:textId="30FB996E" w:rsidR="008B3DB7" w:rsidRDefault="00000000">
      <w:pPr>
        <w:pStyle w:val="NormalWeb"/>
        <w:shd w:val="clear" w:color="auto" w:fill="FFFFFF"/>
        <w:tabs>
          <w:tab w:val="left" w:pos="567"/>
        </w:tabs>
        <w:spacing w:before="80" w:beforeAutospacing="0" w:after="80" w:afterAutospacing="0"/>
        <w:ind w:firstLine="720"/>
        <w:jc w:val="both"/>
        <w:rPr>
          <w:color w:val="000000"/>
          <w:spacing w:val="-6"/>
          <w:sz w:val="28"/>
          <w:szCs w:val="28"/>
          <w:shd w:val="clear" w:color="auto" w:fill="FFFFFF"/>
          <w:lang w:val="en-US"/>
        </w:rPr>
      </w:pPr>
      <w:r>
        <w:rPr>
          <w:color w:val="000000"/>
          <w:spacing w:val="-6"/>
          <w:sz w:val="28"/>
          <w:szCs w:val="28"/>
          <w:shd w:val="clear" w:color="auto" w:fill="FFFFFF"/>
          <w:lang w:val="en-US"/>
        </w:rPr>
        <w:t>- Hướng dẫn các huyện, thị, thành Hội viết tham luận.</w:t>
      </w:r>
      <w:r>
        <w:rPr>
          <w:color w:val="000000"/>
          <w:spacing w:val="-6"/>
          <w:sz w:val="28"/>
          <w:szCs w:val="28"/>
          <w:shd w:val="clear" w:color="auto" w:fill="FFFFFF"/>
        </w:rPr>
        <w:t xml:space="preserve"> Biên tập, chỉnh sửa tham luận để in </w:t>
      </w:r>
      <w:r>
        <w:rPr>
          <w:color w:val="000000"/>
          <w:spacing w:val="-6"/>
          <w:sz w:val="28"/>
          <w:szCs w:val="28"/>
          <w:shd w:val="clear" w:color="auto" w:fill="FFFFFF"/>
          <w:lang w:val="en-US"/>
        </w:rPr>
        <w:t>đóng vào báo cáo. Đề xuất</w:t>
      </w:r>
      <w:r>
        <w:rPr>
          <w:color w:val="000000"/>
          <w:spacing w:val="-6"/>
          <w:sz w:val="28"/>
          <w:szCs w:val="28"/>
          <w:shd w:val="clear" w:color="auto" w:fill="FFFFFF"/>
        </w:rPr>
        <w:t xml:space="preserve"> </w:t>
      </w:r>
      <w:r w:rsidR="00D71875">
        <w:rPr>
          <w:color w:val="000000"/>
          <w:spacing w:val="-6"/>
          <w:sz w:val="28"/>
          <w:szCs w:val="28"/>
          <w:shd w:val="clear" w:color="auto" w:fill="FFFFFF"/>
          <w:lang w:val="en-US"/>
        </w:rPr>
        <w:t>0</w:t>
      </w:r>
      <w:r>
        <w:rPr>
          <w:color w:val="000000"/>
          <w:spacing w:val="-6"/>
          <w:sz w:val="28"/>
          <w:szCs w:val="28"/>
          <w:shd w:val="clear" w:color="auto" w:fill="FFFFFF"/>
        </w:rPr>
        <w:t xml:space="preserve">5 – </w:t>
      </w:r>
      <w:r w:rsidR="00D71875">
        <w:rPr>
          <w:color w:val="000000"/>
          <w:spacing w:val="-6"/>
          <w:sz w:val="28"/>
          <w:szCs w:val="28"/>
          <w:shd w:val="clear" w:color="auto" w:fill="FFFFFF"/>
          <w:lang w:val="en-US"/>
        </w:rPr>
        <w:t>0</w:t>
      </w:r>
      <w:r>
        <w:rPr>
          <w:color w:val="000000"/>
          <w:spacing w:val="-6"/>
          <w:sz w:val="28"/>
          <w:szCs w:val="28"/>
          <w:shd w:val="clear" w:color="auto" w:fill="FFFFFF"/>
        </w:rPr>
        <w:t xml:space="preserve">6 tham luận tiêu biểu trình bày tại </w:t>
      </w:r>
      <w:r>
        <w:rPr>
          <w:color w:val="000000"/>
          <w:spacing w:val="-6"/>
          <w:sz w:val="28"/>
          <w:szCs w:val="28"/>
          <w:shd w:val="clear" w:color="auto" w:fill="FFFFFF"/>
          <w:lang w:val="en-US"/>
        </w:rPr>
        <w:t>H</w:t>
      </w:r>
      <w:r>
        <w:rPr>
          <w:color w:val="000000"/>
          <w:spacing w:val="-6"/>
          <w:sz w:val="28"/>
          <w:szCs w:val="28"/>
          <w:shd w:val="clear" w:color="auto" w:fill="FFFFFF"/>
        </w:rPr>
        <w:t>ội nghị.</w:t>
      </w:r>
    </w:p>
    <w:p w14:paraId="65910933" w14:textId="77777777" w:rsidR="008B3DB7" w:rsidRDefault="00000000">
      <w:pPr>
        <w:pStyle w:val="NormalWeb"/>
        <w:shd w:val="clear" w:color="auto" w:fill="FFFFFF"/>
        <w:tabs>
          <w:tab w:val="left" w:pos="567"/>
        </w:tabs>
        <w:spacing w:before="80" w:beforeAutospacing="0" w:after="80" w:afterAutospacing="0"/>
        <w:ind w:firstLine="720"/>
        <w:rPr>
          <w:color w:val="000000"/>
          <w:spacing w:val="-6"/>
          <w:sz w:val="28"/>
          <w:szCs w:val="28"/>
          <w:shd w:val="clear" w:color="auto" w:fill="FFFFFF"/>
          <w:lang w:val="en-US"/>
        </w:rPr>
      </w:pPr>
      <w:r>
        <w:rPr>
          <w:rStyle w:val="Strong"/>
          <w:i/>
          <w:iCs/>
          <w:color w:val="000000"/>
          <w:spacing w:val="-6"/>
          <w:sz w:val="28"/>
          <w:szCs w:val="28"/>
          <w:shd w:val="clear" w:color="auto" w:fill="FFFFFF"/>
        </w:rPr>
        <w:t>1.</w:t>
      </w:r>
      <w:r>
        <w:rPr>
          <w:rStyle w:val="Strong"/>
          <w:i/>
          <w:iCs/>
          <w:color w:val="000000"/>
          <w:spacing w:val="-6"/>
          <w:sz w:val="28"/>
          <w:szCs w:val="28"/>
          <w:shd w:val="clear" w:color="auto" w:fill="FFFFFF"/>
          <w:lang w:val="en-US"/>
        </w:rPr>
        <w:t>4</w:t>
      </w:r>
      <w:r>
        <w:rPr>
          <w:rStyle w:val="Strong"/>
          <w:i/>
          <w:iCs/>
          <w:color w:val="000000"/>
          <w:spacing w:val="-6"/>
          <w:sz w:val="28"/>
          <w:szCs w:val="28"/>
          <w:shd w:val="clear" w:color="auto" w:fill="FFFFFF"/>
        </w:rPr>
        <w:t>.</w:t>
      </w:r>
      <w:r>
        <w:rPr>
          <w:rStyle w:val="Strong"/>
          <w:i/>
          <w:iCs/>
          <w:color w:val="000000"/>
          <w:spacing w:val="-6"/>
          <w:sz w:val="28"/>
          <w:szCs w:val="28"/>
          <w:shd w:val="clear" w:color="auto" w:fill="FFFFFF"/>
          <w:lang w:val="en-US"/>
        </w:rPr>
        <w:t xml:space="preserve"> Trung tâm Hỗ trợ nông dân</w:t>
      </w:r>
      <w:r>
        <w:rPr>
          <w:i/>
          <w:iCs/>
          <w:color w:val="000000"/>
          <w:spacing w:val="-6"/>
          <w:sz w:val="28"/>
          <w:szCs w:val="28"/>
          <w:shd w:val="clear" w:color="auto" w:fill="FFFFFF"/>
        </w:rPr>
        <w:t>:</w:t>
      </w:r>
    </w:p>
    <w:p w14:paraId="081AC8FD" w14:textId="2B7031F7" w:rsidR="008B3DB7" w:rsidRDefault="00D71875">
      <w:pPr>
        <w:pStyle w:val="NormalWeb"/>
        <w:shd w:val="clear" w:color="auto" w:fill="FFFFFF"/>
        <w:tabs>
          <w:tab w:val="left" w:pos="567"/>
        </w:tabs>
        <w:spacing w:before="80" w:beforeAutospacing="0" w:after="80" w:afterAutospacing="0"/>
        <w:ind w:firstLine="720"/>
        <w:jc w:val="both"/>
        <w:rPr>
          <w:color w:val="000000"/>
          <w:spacing w:val="-6"/>
          <w:sz w:val="28"/>
          <w:szCs w:val="28"/>
          <w:shd w:val="clear" w:color="auto" w:fill="FFFFFF"/>
          <w:lang w:val="en-US"/>
        </w:rPr>
      </w:pPr>
      <w:r>
        <w:rPr>
          <w:color w:val="000000"/>
          <w:spacing w:val="-6"/>
          <w:sz w:val="28"/>
          <w:szCs w:val="28"/>
          <w:shd w:val="clear" w:color="auto" w:fill="FFFFFF"/>
          <w:lang w:val="en-US"/>
        </w:rPr>
        <w:t xml:space="preserve">- Phối hợp với Ban Kinh tế - Xã hội hướng dẫn Hội Nông dân các huyện, thị, thành sắp xếp, bố trí trưng bày sản phẩm. </w:t>
      </w:r>
    </w:p>
    <w:p w14:paraId="069D5520" w14:textId="604BE07A" w:rsidR="008B3DB7" w:rsidRDefault="00D71875">
      <w:pPr>
        <w:pStyle w:val="NormalWeb"/>
        <w:shd w:val="clear" w:color="auto" w:fill="FFFFFF"/>
        <w:tabs>
          <w:tab w:val="left" w:pos="567"/>
        </w:tabs>
        <w:spacing w:before="80" w:beforeAutospacing="0" w:after="80" w:afterAutospacing="0"/>
        <w:ind w:firstLine="720"/>
        <w:jc w:val="both"/>
        <w:rPr>
          <w:color w:val="000000"/>
          <w:spacing w:val="-6"/>
          <w:sz w:val="28"/>
          <w:szCs w:val="28"/>
          <w:shd w:val="clear" w:color="auto" w:fill="FFFFFF"/>
          <w:lang w:val="en-US"/>
        </w:rPr>
      </w:pPr>
      <w:r>
        <w:rPr>
          <w:color w:val="000000"/>
          <w:spacing w:val="-6"/>
          <w:sz w:val="28"/>
          <w:szCs w:val="28"/>
          <w:shd w:val="clear" w:color="auto" w:fill="FFFFFF"/>
          <w:lang w:val="en-US"/>
        </w:rPr>
        <w:t xml:space="preserve">- Đấu mối với các doanh nghiệp, đơn vị có chương trình phối hợp với Hội Nông dân tham gia trưng bày sản phẩm </w:t>
      </w:r>
      <w:r>
        <w:rPr>
          <w:color w:val="000000"/>
          <w:spacing w:val="-6"/>
          <w:sz w:val="28"/>
          <w:szCs w:val="28"/>
          <w:shd w:val="clear" w:color="auto" w:fill="FFFFFF"/>
        </w:rPr>
        <w:t>tại hội nghị.</w:t>
      </w:r>
    </w:p>
    <w:p w14:paraId="5CD75D7A" w14:textId="77777777" w:rsidR="008B3DB7" w:rsidRDefault="00000000">
      <w:pPr>
        <w:spacing w:before="80" w:after="80" w:line="240" w:lineRule="auto"/>
        <w:ind w:firstLine="720"/>
        <w:jc w:val="both"/>
        <w:rPr>
          <w:b/>
          <w:spacing w:val="-6"/>
          <w:lang w:val="en-US"/>
        </w:rPr>
      </w:pPr>
      <w:r>
        <w:rPr>
          <w:b/>
          <w:spacing w:val="-6"/>
        </w:rPr>
        <w:t>2. Ban Thường vụ Hội Nông dân các huyện, thị, thành phố</w:t>
      </w:r>
    </w:p>
    <w:p w14:paraId="4D29FBA5" w14:textId="77777777" w:rsidR="008B3DB7" w:rsidRDefault="00000000">
      <w:pPr>
        <w:spacing w:before="80" w:after="80" w:line="240" w:lineRule="auto"/>
        <w:ind w:firstLine="720"/>
        <w:jc w:val="both"/>
        <w:rPr>
          <w:bCs/>
          <w:spacing w:val="-6"/>
          <w:lang w:val="en-US"/>
        </w:rPr>
      </w:pPr>
      <w:r>
        <w:rPr>
          <w:bCs/>
          <w:spacing w:val="-6"/>
          <w:lang w:val="en-US"/>
        </w:rPr>
        <w:t>- Căn cứ Kế hoạch, Hướng dẫn của Ban Thường vụ Hội Nông dân tỉnh, các huyện, thị, thành Hội xây dựng Kế hoạch tổ chức Hội nghị của cấp mình báo cáo cấp ủy, chính quyền cùng cấp (xây dựng kế hoạch và tổ chức thực hiện đảm bảo hoàn thành trước 31/3/2025), đồng thời tập trung chỉ đạo Hội Nông dân cơ sở tổ chức Hội nghị cấp xã (hoàn thành trong tháng 02/2025) đảm bảo trang trọng, hiệu quả, tiết kiệm, phù hợp, đúng quy định. Định kỳ hàng tháng báo cáo kết quả thực hiện về Hội Nông dân tỉnh (qua Ban Kinh tế - Xã hội; Văn phòng).</w:t>
      </w:r>
    </w:p>
    <w:p w14:paraId="5EA7B91D" w14:textId="77777777" w:rsidR="008B3DB7" w:rsidRDefault="00000000">
      <w:pPr>
        <w:spacing w:before="80" w:after="80" w:line="240" w:lineRule="auto"/>
        <w:ind w:firstLine="720"/>
        <w:jc w:val="both"/>
        <w:rPr>
          <w:spacing w:val="-6"/>
        </w:rPr>
      </w:pPr>
      <w:r>
        <w:rPr>
          <w:spacing w:val="-6"/>
        </w:rPr>
        <w:t>- Tập trung tuyên truyền phong trào thi đua và các gương điển hình tiên tiến sâu rộng trên các phương tiện thông tin đại chúng trước, trong và sau hội nghị, tạo khí thế sôi động, phấn khởi trong cán bộ, hội viên, nông dân.</w:t>
      </w:r>
    </w:p>
    <w:p w14:paraId="63757502" w14:textId="77777777" w:rsidR="008B3DB7" w:rsidRDefault="00000000">
      <w:pPr>
        <w:spacing w:before="80" w:after="80" w:line="240" w:lineRule="auto"/>
        <w:ind w:firstLine="720"/>
        <w:jc w:val="both"/>
        <w:rPr>
          <w:spacing w:val="-6"/>
          <w:lang w:val="en-US"/>
        </w:rPr>
      </w:pPr>
      <w:r>
        <w:rPr>
          <w:spacing w:val="-6"/>
        </w:rPr>
        <w:lastRenderedPageBreak/>
        <w:t>-  Chú ý phát hiện những điển hình, nhân tố mới; các hộ nông dân nghèo, hộ có hoàn cảnh khó khăn, hộ ở vùng sâu vùng xa vươn lên thoát nghèo, làm giàu và thực hiện tốt các chính sách xã hội</w:t>
      </w:r>
      <w:r>
        <w:rPr>
          <w:spacing w:val="-6"/>
          <w:lang w:val="en-US"/>
        </w:rPr>
        <w:t xml:space="preserve"> đề xuất các cấp có thẩm quyền biểu dương, khen thưởng.</w:t>
      </w:r>
    </w:p>
    <w:p w14:paraId="2C16C803" w14:textId="77777777" w:rsidR="008B3DB7" w:rsidRDefault="00000000">
      <w:pPr>
        <w:spacing w:before="80" w:after="80" w:line="240" w:lineRule="auto"/>
        <w:ind w:firstLine="720"/>
        <w:jc w:val="both"/>
        <w:rPr>
          <w:color w:val="000000"/>
          <w:spacing w:val="-6"/>
          <w:szCs w:val="28"/>
          <w:shd w:val="clear" w:color="auto" w:fill="FFFFFF"/>
          <w:lang w:val="en-US"/>
        </w:rPr>
      </w:pPr>
      <w:r>
        <w:rPr>
          <w:color w:val="000000"/>
          <w:spacing w:val="-6"/>
          <w:szCs w:val="28"/>
          <w:shd w:val="clear" w:color="auto" w:fill="FFFFFF"/>
        </w:rPr>
        <w:t xml:space="preserve">- </w:t>
      </w:r>
      <w:r>
        <w:rPr>
          <w:color w:val="000000"/>
          <w:spacing w:val="-6"/>
          <w:szCs w:val="28"/>
          <w:shd w:val="clear" w:color="auto" w:fill="FFFFFF"/>
          <w:lang w:val="en-US"/>
        </w:rPr>
        <w:t>Thực hiện các nội dung khác theo yêu cầu của Ban Thường vụ Hội Nông dân tỉnh (Báo cáo Tổng kết của cấp mình; c</w:t>
      </w:r>
      <w:r>
        <w:rPr>
          <w:color w:val="000000"/>
          <w:spacing w:val="-6"/>
          <w:szCs w:val="28"/>
          <w:shd w:val="clear" w:color="auto" w:fill="FFFFFF"/>
        </w:rPr>
        <w:t>huẩn bị các báo cáo tham luận tại hội ngh</w:t>
      </w:r>
      <w:r>
        <w:rPr>
          <w:color w:val="000000"/>
          <w:spacing w:val="-6"/>
          <w:szCs w:val="28"/>
          <w:shd w:val="clear" w:color="auto" w:fill="FFFFFF"/>
          <w:lang w:val="en-US"/>
        </w:rPr>
        <w:t>ị theo chủ đề; tổ chức gian hàng trưng bày, giới thiệu sản phẩm nông nghiệp tiêu biểu của địa phương tại Hội nghị; t</w:t>
      </w:r>
      <w:r>
        <w:rPr>
          <w:color w:val="000000"/>
          <w:spacing w:val="-6"/>
          <w:szCs w:val="28"/>
          <w:shd w:val="clear" w:color="auto" w:fill="FFFFFF"/>
        </w:rPr>
        <w:t>ổ chức đoàn đại biểu tham dự Hội nghị theo đúng thành phần</w:t>
      </w:r>
      <w:r>
        <w:rPr>
          <w:spacing w:val="-6"/>
          <w:szCs w:val="28"/>
        </w:rPr>
        <w:t xml:space="preserve"> và </w:t>
      </w:r>
      <w:r>
        <w:rPr>
          <w:color w:val="000000"/>
          <w:spacing w:val="-6"/>
          <w:szCs w:val="28"/>
          <w:shd w:val="clear" w:color="auto" w:fill="FFFFFF"/>
        </w:rPr>
        <w:t>thời gian quy định…</w:t>
      </w:r>
      <w:r>
        <w:rPr>
          <w:color w:val="000000"/>
          <w:spacing w:val="-6"/>
          <w:szCs w:val="28"/>
          <w:shd w:val="clear" w:color="auto" w:fill="FFFFFF"/>
          <w:lang w:val="en-US"/>
        </w:rPr>
        <w:t>).</w:t>
      </w:r>
    </w:p>
    <w:p w14:paraId="0103DF5B" w14:textId="77777777" w:rsidR="008B3DB7" w:rsidRDefault="00000000">
      <w:pPr>
        <w:spacing w:before="80" w:after="80" w:line="240" w:lineRule="auto"/>
        <w:ind w:firstLine="720"/>
        <w:jc w:val="both"/>
        <w:rPr>
          <w:color w:val="000000"/>
          <w:spacing w:val="-6"/>
          <w:szCs w:val="28"/>
          <w:shd w:val="clear" w:color="auto" w:fill="FFFFFF"/>
          <w:lang w:val="en-US"/>
        </w:rPr>
      </w:pPr>
      <w:r>
        <w:rPr>
          <w:color w:val="000000"/>
          <w:spacing w:val="-6"/>
          <w:szCs w:val="28"/>
          <w:shd w:val="clear" w:color="auto" w:fill="FFFFFF"/>
        </w:rPr>
        <w:t xml:space="preserve">Trên đây là Kế hoạch tổ chức Hội nghị </w:t>
      </w:r>
      <w:r>
        <w:rPr>
          <w:spacing w:val="-6"/>
          <w:lang w:val="en-US"/>
        </w:rPr>
        <w:t xml:space="preserve">tuyên </w:t>
      </w:r>
      <w:r>
        <w:rPr>
          <w:spacing w:val="-6"/>
        </w:rPr>
        <w:t xml:space="preserve">dương điển hình tiên tiến và tổng kết phong trào </w:t>
      </w:r>
      <w:r>
        <w:rPr>
          <w:spacing w:val="-6"/>
          <w:lang w:val="en-US"/>
        </w:rPr>
        <w:t>“</w:t>
      </w:r>
      <w:r>
        <w:rPr>
          <w:spacing w:val="-6"/>
        </w:rPr>
        <w:t>Nông dân thi đua sản xuất, kinh doanh giỏi; Hội Nông dân tổ chức phong trào giỏi</w:t>
      </w:r>
      <w:r>
        <w:rPr>
          <w:spacing w:val="-6"/>
          <w:lang w:val="en-US"/>
        </w:rPr>
        <w:t>”</w:t>
      </w:r>
      <w:r>
        <w:rPr>
          <w:spacing w:val="-6"/>
        </w:rPr>
        <w:t xml:space="preserve">, giai đoạn </w:t>
      </w:r>
      <w:r>
        <w:rPr>
          <w:spacing w:val="-6"/>
          <w:lang w:val="en-US"/>
        </w:rPr>
        <w:t>2020 - 2025</w:t>
      </w:r>
      <w:r>
        <w:rPr>
          <w:color w:val="000000"/>
          <w:spacing w:val="-6"/>
          <w:szCs w:val="28"/>
          <w:shd w:val="clear" w:color="auto" w:fill="FFFFFF"/>
          <w:lang w:val="en-US"/>
        </w:rPr>
        <w:t>. Yêu cầu</w:t>
      </w:r>
      <w:r>
        <w:rPr>
          <w:color w:val="000000"/>
          <w:spacing w:val="-6"/>
          <w:szCs w:val="28"/>
          <w:shd w:val="clear" w:color="auto" w:fill="FFFFFF"/>
        </w:rPr>
        <w:t xml:space="preserve"> Hội Nông dân các </w:t>
      </w:r>
      <w:r>
        <w:rPr>
          <w:color w:val="000000"/>
          <w:spacing w:val="-6"/>
          <w:szCs w:val="28"/>
          <w:shd w:val="clear" w:color="auto" w:fill="FFFFFF"/>
          <w:lang w:val="en-US"/>
        </w:rPr>
        <w:t>huyện, thị</w:t>
      </w:r>
      <w:r>
        <w:rPr>
          <w:color w:val="000000"/>
          <w:spacing w:val="-6"/>
          <w:szCs w:val="28"/>
          <w:shd w:val="clear" w:color="auto" w:fill="FFFFFF"/>
        </w:rPr>
        <w:t>, thành phố</w:t>
      </w:r>
      <w:r>
        <w:rPr>
          <w:color w:val="000000"/>
          <w:spacing w:val="-6"/>
          <w:szCs w:val="28"/>
          <w:shd w:val="clear" w:color="auto" w:fill="FFFFFF"/>
          <w:lang w:val="en-US"/>
        </w:rPr>
        <w:t xml:space="preserve">; </w:t>
      </w:r>
      <w:r>
        <w:rPr>
          <w:color w:val="000000"/>
          <w:spacing w:val="-6"/>
          <w:szCs w:val="28"/>
          <w:shd w:val="clear" w:color="auto" w:fill="FFFFFF"/>
        </w:rPr>
        <w:t xml:space="preserve">các </w:t>
      </w:r>
      <w:r>
        <w:rPr>
          <w:color w:val="000000"/>
          <w:spacing w:val="-6"/>
          <w:szCs w:val="28"/>
          <w:shd w:val="clear" w:color="auto" w:fill="FFFFFF"/>
          <w:lang w:val="en-US"/>
        </w:rPr>
        <w:t>b</w:t>
      </w:r>
      <w:r>
        <w:rPr>
          <w:color w:val="000000"/>
          <w:spacing w:val="-6"/>
          <w:szCs w:val="28"/>
          <w:shd w:val="clear" w:color="auto" w:fill="FFFFFF"/>
        </w:rPr>
        <w:t xml:space="preserve">an, </w:t>
      </w:r>
      <w:r>
        <w:rPr>
          <w:color w:val="000000"/>
          <w:spacing w:val="-6"/>
          <w:szCs w:val="28"/>
          <w:shd w:val="clear" w:color="auto" w:fill="FFFFFF"/>
          <w:lang w:val="en-US"/>
        </w:rPr>
        <w:t>trung tâm</w:t>
      </w:r>
      <w:r>
        <w:rPr>
          <w:color w:val="000000"/>
          <w:spacing w:val="-6"/>
          <w:szCs w:val="28"/>
          <w:shd w:val="clear" w:color="auto" w:fill="FFFFFF"/>
        </w:rPr>
        <w:t xml:space="preserve"> </w:t>
      </w:r>
      <w:r>
        <w:rPr>
          <w:color w:val="000000"/>
          <w:spacing w:val="-6"/>
          <w:szCs w:val="28"/>
          <w:shd w:val="clear" w:color="auto" w:fill="FFFFFF"/>
          <w:lang w:val="en-US"/>
        </w:rPr>
        <w:t>Hội Nông dân tỉnh</w:t>
      </w:r>
      <w:r>
        <w:rPr>
          <w:color w:val="000000"/>
          <w:spacing w:val="-6"/>
          <w:szCs w:val="28"/>
          <w:shd w:val="clear" w:color="auto" w:fill="FFFFFF"/>
        </w:rPr>
        <w:t xml:space="preserve"> triển khai thực hiện nghiêm túc, đúng tiến độ, chất lượng và hiệu quả</w:t>
      </w:r>
      <w:r>
        <w:rPr>
          <w:color w:val="000000"/>
          <w:spacing w:val="-6"/>
          <w:szCs w:val="28"/>
          <w:shd w:val="clear" w:color="auto" w:fill="FFFFFF"/>
          <w:lang w:val="en-US"/>
        </w:rPr>
        <w:t>./.</w:t>
      </w:r>
    </w:p>
    <w:p w14:paraId="0C9C4562" w14:textId="77777777" w:rsidR="008B3DB7" w:rsidRDefault="008B3DB7">
      <w:pPr>
        <w:spacing w:after="0" w:line="360" w:lineRule="exact"/>
        <w:jc w:val="both"/>
        <w:rPr>
          <w:spacing w:val="-6"/>
          <w:szCs w:val="28"/>
          <w:lang w:val="en-US"/>
        </w:rPr>
      </w:pPr>
    </w:p>
    <w:p w14:paraId="621E713B" w14:textId="77777777" w:rsidR="008B3DB7" w:rsidRDefault="00000000">
      <w:pPr>
        <w:spacing w:after="0" w:line="240" w:lineRule="auto"/>
        <w:rPr>
          <w:spacing w:val="-4"/>
        </w:rPr>
      </w:pPr>
      <w:r>
        <w:rPr>
          <w:noProof/>
          <w:spacing w:val="-4"/>
          <w:u w:val="single"/>
          <w:lang w:val="en-US"/>
        </w:rPr>
        <mc:AlternateContent>
          <mc:Choice Requires="wps">
            <w:drawing>
              <wp:anchor distT="0" distB="0" distL="114300" distR="114300" simplePos="0" relativeHeight="251658752" behindDoc="0" locked="0" layoutInCell="1" allowOverlap="1" wp14:anchorId="119B58F4" wp14:editId="0FB03261">
                <wp:simplePos x="0" y="0"/>
                <wp:positionH relativeFrom="column">
                  <wp:posOffset>2536975</wp:posOffset>
                </wp:positionH>
                <wp:positionV relativeFrom="paragraph">
                  <wp:posOffset>207010</wp:posOffset>
                </wp:positionV>
                <wp:extent cx="109257" cy="1054063"/>
                <wp:effectExtent l="0" t="0" r="24130" b="13335"/>
                <wp:wrapNone/>
                <wp:docPr id="754202044" name="Right Brace 2"/>
                <wp:cNvGraphicFramePr/>
                <a:graphic xmlns:a="http://schemas.openxmlformats.org/drawingml/2006/main">
                  <a:graphicData uri="http://schemas.microsoft.com/office/word/2010/wordprocessingShape">
                    <wps:wsp>
                      <wps:cNvSpPr/>
                      <wps:spPr>
                        <a:xfrm>
                          <a:off x="0" y="0"/>
                          <a:ext cx="109257" cy="1054063"/>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6DB7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199.75pt;margin-top:16.3pt;width:8.6pt;height: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" adj="187" strokecolor="#4579b8 [3044]"/>
            </w:pict>
          </mc:Fallback>
        </mc:AlternateContent>
      </w:r>
      <w:r>
        <w:rPr>
          <w:spacing w:val="-4"/>
          <w:u w:val="single"/>
        </w:rPr>
        <w:t>Nơi nhận:</w:t>
      </w:r>
      <w:r>
        <w:rPr>
          <w:b/>
          <w:spacing w:val="-4"/>
        </w:rPr>
        <w:t xml:space="preserve">                                                                   T/M BAN THƯỜNG VỤ </w:t>
      </w:r>
    </w:p>
    <w:p w14:paraId="44EAC55A" w14:textId="77777777" w:rsidR="008B3DB7" w:rsidRDefault="00000000">
      <w:pPr>
        <w:spacing w:after="0" w:line="240" w:lineRule="auto"/>
        <w:rPr>
          <w:spacing w:val="-4"/>
        </w:rPr>
      </w:pPr>
      <w:r>
        <w:rPr>
          <w:spacing w:val="-4"/>
          <w:sz w:val="24"/>
          <w:szCs w:val="24"/>
        </w:rPr>
        <w:t>- Thường trực TW HNDVN;</w:t>
      </w:r>
      <w:r>
        <w:rPr>
          <w:spacing w:val="-4"/>
        </w:rPr>
        <w:t xml:space="preserve">                                                       CHỦ TỊCH</w:t>
      </w:r>
      <w:r>
        <w:rPr>
          <w:i/>
          <w:spacing w:val="-4"/>
          <w:sz w:val="24"/>
          <w:szCs w:val="24"/>
        </w:rPr>
        <w:t xml:space="preserve"> </w:t>
      </w:r>
      <w:r>
        <w:rPr>
          <w:spacing w:val="-4"/>
          <w:sz w:val="24"/>
          <w:szCs w:val="24"/>
        </w:rPr>
        <w:t xml:space="preserve"> </w:t>
      </w:r>
      <w:r>
        <w:rPr>
          <w:spacing w:val="-4"/>
        </w:rPr>
        <w:t xml:space="preserve">                                                                                                                                          </w:t>
      </w:r>
    </w:p>
    <w:p w14:paraId="7DA1F8D7" w14:textId="77777777" w:rsidR="008B3DB7" w:rsidRDefault="00000000">
      <w:pPr>
        <w:spacing w:after="0" w:line="240" w:lineRule="auto"/>
        <w:rPr>
          <w:i/>
          <w:spacing w:val="-4"/>
          <w:sz w:val="24"/>
          <w:szCs w:val="24"/>
        </w:rPr>
      </w:pPr>
      <w:r>
        <w:rPr>
          <w:spacing w:val="-4"/>
          <w:sz w:val="24"/>
          <w:szCs w:val="24"/>
        </w:rPr>
        <w:t xml:space="preserve">- Thường trực Tỉnh uỷ;                                                                 </w:t>
      </w:r>
    </w:p>
    <w:p w14:paraId="49D44691" w14:textId="77777777" w:rsidR="008B3DB7" w:rsidRDefault="00000000">
      <w:pPr>
        <w:spacing w:after="0" w:line="240" w:lineRule="auto"/>
        <w:rPr>
          <w:spacing w:val="-4"/>
          <w:sz w:val="24"/>
          <w:szCs w:val="24"/>
          <w:lang w:val="en-US"/>
        </w:rPr>
      </w:pPr>
      <w:r>
        <w:rPr>
          <w:spacing w:val="-4"/>
          <w:sz w:val="24"/>
          <w:szCs w:val="24"/>
        </w:rPr>
        <w:t xml:space="preserve">- Thường trực HĐND - UBND tỉnh; </w:t>
      </w:r>
      <w:r>
        <w:rPr>
          <w:spacing w:val="-4"/>
          <w:sz w:val="24"/>
          <w:szCs w:val="24"/>
          <w:lang w:val="en-US"/>
        </w:rPr>
        <w:t xml:space="preserve">             (b/c)</w:t>
      </w:r>
    </w:p>
    <w:p w14:paraId="6FA40941" w14:textId="77777777" w:rsidR="008B3DB7" w:rsidRDefault="00000000">
      <w:pPr>
        <w:spacing w:after="0" w:line="240" w:lineRule="auto"/>
        <w:rPr>
          <w:spacing w:val="-4"/>
          <w:sz w:val="24"/>
          <w:szCs w:val="24"/>
        </w:rPr>
      </w:pPr>
      <w:r>
        <w:rPr>
          <w:spacing w:val="-4"/>
          <w:sz w:val="24"/>
          <w:szCs w:val="24"/>
        </w:rPr>
        <w:t xml:space="preserve">- BCĐ ĐHTĐ yêu nước tỉnh;                          </w:t>
      </w:r>
    </w:p>
    <w:p w14:paraId="030407FD" w14:textId="77777777" w:rsidR="008B3DB7" w:rsidRDefault="00000000">
      <w:pPr>
        <w:spacing w:after="0" w:line="240" w:lineRule="auto"/>
        <w:rPr>
          <w:spacing w:val="-4"/>
          <w:sz w:val="24"/>
          <w:szCs w:val="24"/>
        </w:rPr>
      </w:pPr>
      <w:r>
        <w:rPr>
          <w:spacing w:val="-4"/>
          <w:sz w:val="24"/>
          <w:szCs w:val="24"/>
        </w:rPr>
        <w:t>- Văn phòng Tỉnh uỷ, HĐND, UBND tỉnh;</w:t>
      </w:r>
    </w:p>
    <w:p w14:paraId="4CB334AC" w14:textId="77777777" w:rsidR="008B3DB7" w:rsidRDefault="00000000">
      <w:pPr>
        <w:spacing w:after="0" w:line="240" w:lineRule="auto"/>
        <w:rPr>
          <w:spacing w:val="-4"/>
          <w:sz w:val="24"/>
          <w:szCs w:val="24"/>
        </w:rPr>
      </w:pPr>
      <w:r>
        <w:rPr>
          <w:spacing w:val="-4"/>
          <w:sz w:val="24"/>
          <w:szCs w:val="24"/>
        </w:rPr>
        <w:t>- Ban Dân vận Tỉnh uỷ;</w:t>
      </w:r>
    </w:p>
    <w:p w14:paraId="11F89A6F" w14:textId="77777777" w:rsidR="008B3DB7" w:rsidRDefault="00000000">
      <w:pPr>
        <w:spacing w:after="0" w:line="240" w:lineRule="auto"/>
        <w:rPr>
          <w:spacing w:val="-4"/>
          <w:sz w:val="24"/>
          <w:szCs w:val="24"/>
        </w:rPr>
      </w:pPr>
      <w:r>
        <w:rPr>
          <w:spacing w:val="-4"/>
          <w:sz w:val="24"/>
          <w:szCs w:val="24"/>
        </w:rPr>
        <w:t xml:space="preserve">- </w:t>
      </w:r>
      <w:r>
        <w:rPr>
          <w:spacing w:val="-4"/>
          <w:sz w:val="24"/>
          <w:szCs w:val="24"/>
          <w:lang w:val="en-US"/>
        </w:rPr>
        <w:t xml:space="preserve">Sở Nội vụ; </w:t>
      </w:r>
      <w:r>
        <w:rPr>
          <w:spacing w:val="-4"/>
          <w:sz w:val="24"/>
          <w:szCs w:val="24"/>
        </w:rPr>
        <w:t>Ban TĐKT tỉnh;</w:t>
      </w:r>
      <w:r>
        <w:rPr>
          <w:spacing w:val="-4"/>
          <w:sz w:val="24"/>
          <w:szCs w:val="24"/>
          <w:lang w:val="en-US"/>
        </w:rPr>
        <w:t xml:space="preserve"> (p/h)</w:t>
      </w:r>
      <w:r>
        <w:rPr>
          <w:spacing w:val="-4"/>
          <w:sz w:val="24"/>
          <w:szCs w:val="24"/>
        </w:rPr>
        <w:t xml:space="preserve">                                                                            </w:t>
      </w:r>
    </w:p>
    <w:p w14:paraId="094946AE" w14:textId="77777777" w:rsidR="008B3DB7" w:rsidRDefault="00000000">
      <w:pPr>
        <w:spacing w:after="0" w:line="240" w:lineRule="auto"/>
        <w:rPr>
          <w:b/>
          <w:spacing w:val="-4"/>
        </w:rPr>
      </w:pPr>
      <w:r>
        <w:rPr>
          <w:spacing w:val="-4"/>
          <w:sz w:val="24"/>
          <w:szCs w:val="24"/>
        </w:rPr>
        <w:t>- Thường trực, BTV Tỉnh hội;</w:t>
      </w:r>
      <w:r>
        <w:rPr>
          <w:b/>
          <w:spacing w:val="-4"/>
        </w:rPr>
        <w:t xml:space="preserve">                                                Trần Bình Quân</w:t>
      </w:r>
    </w:p>
    <w:p w14:paraId="5B293715" w14:textId="77777777" w:rsidR="008B3DB7" w:rsidRDefault="00000000">
      <w:pPr>
        <w:spacing w:after="0" w:line="240" w:lineRule="auto"/>
        <w:rPr>
          <w:spacing w:val="-4"/>
          <w:sz w:val="24"/>
          <w:szCs w:val="24"/>
        </w:rPr>
      </w:pPr>
      <w:r>
        <w:rPr>
          <w:spacing w:val="-4"/>
          <w:sz w:val="24"/>
          <w:szCs w:val="24"/>
        </w:rPr>
        <w:t xml:space="preserve">- Các ban, trung tâm </w:t>
      </w:r>
      <w:r>
        <w:rPr>
          <w:spacing w:val="-4"/>
          <w:sz w:val="24"/>
          <w:szCs w:val="24"/>
          <w:lang w:val="en-US"/>
        </w:rPr>
        <w:t>T</w:t>
      </w:r>
      <w:r>
        <w:rPr>
          <w:spacing w:val="-4"/>
          <w:sz w:val="24"/>
          <w:szCs w:val="24"/>
        </w:rPr>
        <w:t xml:space="preserve">ỉnh </w:t>
      </w:r>
      <w:r>
        <w:rPr>
          <w:spacing w:val="-4"/>
          <w:sz w:val="24"/>
          <w:szCs w:val="24"/>
          <w:lang w:val="en-US"/>
        </w:rPr>
        <w:t>h</w:t>
      </w:r>
      <w:r>
        <w:rPr>
          <w:spacing w:val="-4"/>
          <w:sz w:val="24"/>
          <w:szCs w:val="24"/>
        </w:rPr>
        <w:t>ội;</w:t>
      </w:r>
    </w:p>
    <w:p w14:paraId="57331178" w14:textId="77777777" w:rsidR="008B3DB7" w:rsidRDefault="00000000">
      <w:pPr>
        <w:spacing w:after="0" w:line="240" w:lineRule="auto"/>
        <w:rPr>
          <w:spacing w:val="-4"/>
          <w:sz w:val="24"/>
          <w:szCs w:val="24"/>
        </w:rPr>
      </w:pPr>
      <w:r>
        <w:rPr>
          <w:spacing w:val="-4"/>
          <w:sz w:val="24"/>
          <w:szCs w:val="24"/>
        </w:rPr>
        <w:t>- BTV HND 27 huyện, thị, thành phố;</w:t>
      </w:r>
    </w:p>
    <w:p w14:paraId="5D321790" w14:textId="77777777" w:rsidR="008B3DB7" w:rsidRDefault="00000000">
      <w:pPr>
        <w:spacing w:after="0" w:line="240" w:lineRule="auto"/>
        <w:rPr>
          <w:rFonts w:ascii=".VnTimeH" w:hAnsi=".VnTimeH"/>
          <w:spacing w:val="-4"/>
          <w:sz w:val="30"/>
          <w:szCs w:val="30"/>
          <w:lang w:val="en-US"/>
        </w:rPr>
      </w:pPr>
      <w:r>
        <w:rPr>
          <w:spacing w:val="-4"/>
          <w:sz w:val="24"/>
          <w:szCs w:val="24"/>
        </w:rPr>
        <w:t xml:space="preserve">- Lưu: </w:t>
      </w:r>
      <w:r>
        <w:rPr>
          <w:spacing w:val="-4"/>
          <w:sz w:val="24"/>
          <w:szCs w:val="24"/>
          <w:lang w:val="en-US"/>
        </w:rPr>
        <w:t>KT-XH, VP.</w:t>
      </w:r>
    </w:p>
    <w:sectPr w:rsidR="008B3DB7">
      <w:footerReference w:type="even" r:id="rId7"/>
      <w:footerReference w:type="default" r:id="rId8"/>
      <w:pgSz w:w="11909" w:h="16834" w:code="9"/>
      <w:pgMar w:top="851" w:right="851" w:bottom="567" w:left="1843" w:header="720" w:footer="3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305E5" w14:textId="77777777" w:rsidR="00F83271" w:rsidRDefault="00F83271">
      <w:pPr>
        <w:spacing w:after="0" w:line="240" w:lineRule="auto"/>
      </w:pPr>
      <w:r>
        <w:separator/>
      </w:r>
    </w:p>
  </w:endnote>
  <w:endnote w:type="continuationSeparator" w:id="0">
    <w:p w14:paraId="1E66A546" w14:textId="77777777" w:rsidR="00F83271" w:rsidRDefault="00F83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nTimeH">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8E758" w14:textId="77777777" w:rsidR="008B3DB7"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5FD81D" w14:textId="77777777" w:rsidR="008B3DB7" w:rsidRDefault="008B3D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12A48" w14:textId="77777777" w:rsidR="008B3DB7"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3BFBDFB" w14:textId="77777777" w:rsidR="008B3DB7" w:rsidRDefault="008B3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6FE92" w14:textId="77777777" w:rsidR="00F83271" w:rsidRDefault="00F83271">
      <w:pPr>
        <w:spacing w:after="0" w:line="240" w:lineRule="auto"/>
      </w:pPr>
      <w:r>
        <w:separator/>
      </w:r>
    </w:p>
  </w:footnote>
  <w:footnote w:type="continuationSeparator" w:id="0">
    <w:p w14:paraId="12A80C0E" w14:textId="77777777" w:rsidR="00F83271" w:rsidRDefault="00F83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847F1"/>
    <w:multiLevelType w:val="hybridMultilevel"/>
    <w:tmpl w:val="53A45536"/>
    <w:lvl w:ilvl="0" w:tplc="9D16FA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BE63376"/>
    <w:multiLevelType w:val="hybridMultilevel"/>
    <w:tmpl w:val="53A45536"/>
    <w:lvl w:ilvl="0" w:tplc="FFFFFFFF">
      <w:start w:val="1"/>
      <w:numFmt w:val="decimal"/>
      <w:lvlText w:val="%1."/>
      <w:lvlJc w:val="left"/>
      <w:pPr>
        <w:ind w:left="5889" w:hanging="360"/>
      </w:pPr>
      <w:rPr>
        <w:rFonts w:hint="default"/>
      </w:rPr>
    </w:lvl>
    <w:lvl w:ilvl="1" w:tplc="FFFFFFFF" w:tentative="1">
      <w:start w:val="1"/>
      <w:numFmt w:val="lowerLetter"/>
      <w:lvlText w:val="%2."/>
      <w:lvlJc w:val="left"/>
      <w:pPr>
        <w:ind w:left="6609" w:hanging="360"/>
      </w:pPr>
    </w:lvl>
    <w:lvl w:ilvl="2" w:tplc="FFFFFFFF" w:tentative="1">
      <w:start w:val="1"/>
      <w:numFmt w:val="lowerRoman"/>
      <w:lvlText w:val="%3."/>
      <w:lvlJc w:val="right"/>
      <w:pPr>
        <w:ind w:left="7329" w:hanging="180"/>
      </w:pPr>
    </w:lvl>
    <w:lvl w:ilvl="3" w:tplc="FFFFFFFF" w:tentative="1">
      <w:start w:val="1"/>
      <w:numFmt w:val="decimal"/>
      <w:lvlText w:val="%4."/>
      <w:lvlJc w:val="left"/>
      <w:pPr>
        <w:ind w:left="8049" w:hanging="360"/>
      </w:pPr>
    </w:lvl>
    <w:lvl w:ilvl="4" w:tplc="FFFFFFFF" w:tentative="1">
      <w:start w:val="1"/>
      <w:numFmt w:val="lowerLetter"/>
      <w:lvlText w:val="%5."/>
      <w:lvlJc w:val="left"/>
      <w:pPr>
        <w:ind w:left="8769" w:hanging="360"/>
      </w:pPr>
    </w:lvl>
    <w:lvl w:ilvl="5" w:tplc="FFFFFFFF" w:tentative="1">
      <w:start w:val="1"/>
      <w:numFmt w:val="lowerRoman"/>
      <w:lvlText w:val="%6."/>
      <w:lvlJc w:val="right"/>
      <w:pPr>
        <w:ind w:left="9489" w:hanging="180"/>
      </w:pPr>
    </w:lvl>
    <w:lvl w:ilvl="6" w:tplc="FFFFFFFF" w:tentative="1">
      <w:start w:val="1"/>
      <w:numFmt w:val="decimal"/>
      <w:lvlText w:val="%7."/>
      <w:lvlJc w:val="left"/>
      <w:pPr>
        <w:ind w:left="10209" w:hanging="360"/>
      </w:pPr>
    </w:lvl>
    <w:lvl w:ilvl="7" w:tplc="FFFFFFFF" w:tentative="1">
      <w:start w:val="1"/>
      <w:numFmt w:val="lowerLetter"/>
      <w:lvlText w:val="%8."/>
      <w:lvlJc w:val="left"/>
      <w:pPr>
        <w:ind w:left="10929" w:hanging="360"/>
      </w:pPr>
    </w:lvl>
    <w:lvl w:ilvl="8" w:tplc="FFFFFFFF" w:tentative="1">
      <w:start w:val="1"/>
      <w:numFmt w:val="lowerRoman"/>
      <w:lvlText w:val="%9."/>
      <w:lvlJc w:val="right"/>
      <w:pPr>
        <w:ind w:left="11649" w:hanging="180"/>
      </w:pPr>
    </w:lvl>
  </w:abstractNum>
  <w:num w:numId="1" w16cid:durableId="142309657">
    <w:abstractNumId w:val="0"/>
  </w:num>
  <w:num w:numId="2" w16cid:durableId="942031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DB7"/>
    <w:rsid w:val="001C3A42"/>
    <w:rsid w:val="001F0032"/>
    <w:rsid w:val="0033361D"/>
    <w:rsid w:val="00436683"/>
    <w:rsid w:val="00652B4F"/>
    <w:rsid w:val="007A54AF"/>
    <w:rsid w:val="008B3DB7"/>
    <w:rsid w:val="008F5B5C"/>
    <w:rsid w:val="00CB57F4"/>
    <w:rsid w:val="00D71875"/>
    <w:rsid w:val="00F83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9676DFD"/>
  <w15:docId w15:val="{B30B443F-B993-4C1E-815C-015005646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8"/>
      <w:szCs w:val="22"/>
      <w:lang w:val="vi-VN"/>
    </w:rPr>
  </w:style>
  <w:style w:type="paragraph" w:styleId="Heading2">
    <w:name w:val="heading 2"/>
    <w:basedOn w:val="Normal"/>
    <w:next w:val="Normal"/>
    <w:link w:val="Heading2Char"/>
    <w:semiHidden/>
    <w:unhideWhenUsed/>
    <w:qFormat/>
    <w:lock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spacing w:after="0" w:line="240" w:lineRule="auto"/>
    </w:pPr>
    <w:rPr>
      <w:rFonts w:eastAsia="Times New Roman"/>
      <w:sz w:val="24"/>
      <w:szCs w:val="24"/>
      <w:lang w:val="en-US"/>
    </w:rPr>
  </w:style>
  <w:style w:type="character" w:customStyle="1" w:styleId="FooterChar">
    <w:name w:val="Footer Char"/>
    <w:basedOn w:val="DefaultParagraphFont"/>
    <w:link w:val="Footer"/>
    <w:uiPriority w:val="99"/>
    <w:locked/>
    <w:rPr>
      <w:rFonts w:eastAsia="Times New Roman" w:cs="Times New Roman"/>
      <w:sz w:val="24"/>
      <w:szCs w:val="24"/>
      <w:lang w:val="en-US"/>
    </w:rPr>
  </w:style>
  <w:style w:type="character" w:styleId="PageNumber">
    <w:name w:val="page number"/>
    <w:basedOn w:val="DefaultParagraphFont"/>
    <w:uiPriority w:val="99"/>
    <w:rPr>
      <w:rFonts w:cs="Times New Roman"/>
    </w:rPr>
  </w:style>
  <w:style w:type="paragraph" w:customStyle="1" w:styleId="a">
    <w:name w:val="(文字) (文字)"/>
    <w:basedOn w:val="Normal"/>
    <w:uiPriority w:val="99"/>
    <w:pPr>
      <w:spacing w:after="0" w:line="240" w:lineRule="auto"/>
    </w:pPr>
    <w:rPr>
      <w:rFonts w:ascii="Arial" w:eastAsia="SimSun" w:hAnsi="Arial"/>
      <w:sz w:val="22"/>
      <w:szCs w:val="20"/>
      <w:lang w:val="en-AU"/>
    </w:rPr>
  </w:style>
  <w:style w:type="paragraph" w:styleId="NormalWeb">
    <w:name w:val="Normal (Web)"/>
    <w:basedOn w:val="Normal"/>
    <w:uiPriority w:val="99"/>
    <w:pPr>
      <w:spacing w:before="100" w:beforeAutospacing="1" w:after="100" w:afterAutospacing="1" w:line="240" w:lineRule="auto"/>
    </w:pPr>
    <w:rPr>
      <w:rFonts w:eastAsia="Times New Roman"/>
      <w:sz w:val="24"/>
      <w:szCs w:val="24"/>
      <w:lang w:eastAsia="vi-VN"/>
    </w:rPr>
  </w:style>
  <w:style w:type="character" w:styleId="Emphasis">
    <w:name w:val="Emphasis"/>
    <w:basedOn w:val="DefaultParagraphFont"/>
    <w:uiPriority w:val="99"/>
    <w:qFormat/>
    <w:rPr>
      <w:rFonts w:cs="Times New Roman"/>
      <w:i/>
      <w:iCs/>
    </w:rPr>
  </w:style>
  <w:style w:type="character" w:customStyle="1" w:styleId="apple-converted-space">
    <w:name w:val="apple-converted-space"/>
    <w:basedOn w:val="DefaultParagraphFont"/>
    <w:uiPriority w:val="99"/>
    <w:rPr>
      <w:rFonts w:cs="Times New Roman"/>
    </w:rPr>
  </w:style>
  <w:style w:type="character" w:styleId="Strong">
    <w:name w:val="Strong"/>
    <w:basedOn w:val="DefaultParagraphFont"/>
    <w:uiPriority w:val="22"/>
    <w:qFormat/>
    <w:locked/>
    <w:rPr>
      <w:b/>
      <w:bCs/>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26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C6A8CC96-8B79-439F-B95D-FE5B0BD97868}"/>
</file>

<file path=customXml/itemProps2.xml><?xml version="1.0" encoding="utf-8"?>
<ds:datastoreItem xmlns:ds="http://schemas.openxmlformats.org/officeDocument/2006/customXml" ds:itemID="{B14CC09D-449F-45B3-A74F-AF1C8AAB7705}"/>
</file>

<file path=customXml/itemProps3.xml><?xml version="1.0" encoding="utf-8"?>
<ds:datastoreItem xmlns:ds="http://schemas.openxmlformats.org/officeDocument/2006/customXml" ds:itemID="{BA23F97A-394C-4B0E-8599-14FFE0C5B145}"/>
</file>

<file path=docProps/app.xml><?xml version="1.0" encoding="utf-8"?>
<Properties xmlns="http://schemas.openxmlformats.org/officeDocument/2006/extended-properties" xmlns:vt="http://schemas.openxmlformats.org/officeDocument/2006/docPropsVTypes">
  <Template>Normal</Template>
  <TotalTime>6</TotalTime>
  <Pages>6</Pages>
  <Words>2379</Words>
  <Characters>13564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HỘI NÔNG DÂN VIỆT NAM</vt:lpstr>
    </vt:vector>
  </TitlesOfParts>
  <Company>Microsoft</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NÔNG DÂN VIỆT NAM</dc:title>
  <dc:creator>User</dc:creator>
  <cp:lastModifiedBy>Admin</cp:lastModifiedBy>
  <cp:revision>6</cp:revision>
  <cp:lastPrinted>2024-10-21T09:08:00Z</cp:lastPrinted>
  <dcterms:created xsi:type="dcterms:W3CDTF">2024-10-20T03:10:00Z</dcterms:created>
  <dcterms:modified xsi:type="dcterms:W3CDTF">2024-10-21T09:08:00Z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